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117CF" w14:textId="77777777" w:rsidR="003B17E3" w:rsidRPr="00DE34F5" w:rsidRDefault="0077265A" w:rsidP="003B17E3">
      <w:pPr>
        <w:pStyle w:val="Titolo2"/>
        <w:jc w:val="both"/>
        <w:rPr>
          <w:b/>
          <w:sz w:val="22"/>
          <w:szCs w:val="22"/>
        </w:rPr>
      </w:pPr>
      <w:r w:rsidRPr="00DE34F5">
        <w:rPr>
          <w:b/>
          <w:sz w:val="22"/>
          <w:szCs w:val="22"/>
        </w:rPr>
        <w:t xml:space="preserve">SCHEMA DI ACCORDO QUADRO, CON UN UNICO OPERATORE ECONOMICO, AVENTE AD OGGETTO LA SUCCESSIVA CONCLUSIONE DI SINGOLI CONTRATTI </w:t>
      </w:r>
      <w:bookmarkStart w:id="0" w:name="SI_CONVIENE_E_SI_STIPULA_QUANTO_SEGUE"/>
      <w:bookmarkEnd w:id="0"/>
    </w:p>
    <w:p w14:paraId="3B8B45A7" w14:textId="77777777" w:rsidR="003B17E3" w:rsidRPr="00DE34F5" w:rsidRDefault="003B17E3" w:rsidP="003B17E3">
      <w:pPr>
        <w:pStyle w:val="Titolo2"/>
        <w:jc w:val="both"/>
        <w:rPr>
          <w:b/>
          <w:sz w:val="22"/>
          <w:szCs w:val="22"/>
        </w:rPr>
      </w:pPr>
      <w:r w:rsidRPr="00DE34F5">
        <w:rPr>
          <w:b/>
          <w:sz w:val="22"/>
          <w:szCs w:val="22"/>
        </w:rPr>
        <w:t xml:space="preserve">per </w:t>
      </w:r>
      <w:r w:rsidR="00662FBC">
        <w:rPr>
          <w:b/>
          <w:sz w:val="22"/>
          <w:szCs w:val="22"/>
        </w:rPr>
        <w:t>servizi di trasporto beni e persone con conducente</w:t>
      </w:r>
      <w:r w:rsidR="005F04A2">
        <w:rPr>
          <w:b/>
          <w:sz w:val="22"/>
          <w:szCs w:val="22"/>
        </w:rPr>
        <w:t xml:space="preserve"> nonché</w:t>
      </w:r>
      <w:r w:rsidR="00662FBC">
        <w:rPr>
          <w:b/>
          <w:sz w:val="22"/>
          <w:szCs w:val="22"/>
        </w:rPr>
        <w:t xml:space="preserve"> servizi accessori di ospitalità, importo massimo Euro 6</w:t>
      </w:r>
      <w:r w:rsidR="005F49DF">
        <w:rPr>
          <w:b/>
          <w:sz w:val="22"/>
          <w:szCs w:val="22"/>
        </w:rPr>
        <w:t>8</w:t>
      </w:r>
      <w:r w:rsidRPr="00DE34F5">
        <w:rPr>
          <w:b/>
          <w:sz w:val="22"/>
          <w:szCs w:val="22"/>
        </w:rPr>
        <w:t>.000</w:t>
      </w:r>
      <w:r w:rsidR="006E229B">
        <w:rPr>
          <w:b/>
          <w:sz w:val="22"/>
          <w:szCs w:val="22"/>
        </w:rPr>
        <w:t>,00</w:t>
      </w:r>
      <w:r w:rsidR="005F49DF">
        <w:rPr>
          <w:b/>
          <w:sz w:val="22"/>
          <w:szCs w:val="22"/>
        </w:rPr>
        <w:t xml:space="preserve"> oltre IVA</w:t>
      </w:r>
      <w:r w:rsidR="006E229B">
        <w:rPr>
          <w:b/>
          <w:sz w:val="22"/>
          <w:szCs w:val="22"/>
        </w:rPr>
        <w:t>, validità fino al 31/12/2023</w:t>
      </w:r>
      <w:r w:rsidRPr="00DE34F5">
        <w:rPr>
          <w:b/>
          <w:sz w:val="22"/>
          <w:szCs w:val="22"/>
        </w:rPr>
        <w:t xml:space="preserve"> - CIG </w:t>
      </w:r>
      <w:r w:rsidR="005F04A2">
        <w:rPr>
          <w:b/>
          <w:sz w:val="22"/>
          <w:szCs w:val="22"/>
        </w:rPr>
        <w:t>964649075F</w:t>
      </w:r>
    </w:p>
    <w:p w14:paraId="68FBEF42" w14:textId="77777777" w:rsidR="003B17E3" w:rsidRDefault="003B17E3" w:rsidP="003B17E3">
      <w:pPr>
        <w:pStyle w:val="Titolo2"/>
        <w:jc w:val="both"/>
        <w:rPr>
          <w:b/>
          <w:sz w:val="22"/>
          <w:szCs w:val="22"/>
        </w:rPr>
      </w:pPr>
    </w:p>
    <w:p w14:paraId="24169DC8" w14:textId="77777777" w:rsidR="00836780" w:rsidRPr="00CA5310" w:rsidRDefault="00836780" w:rsidP="00836780">
      <w:pPr>
        <w:jc w:val="center"/>
        <w:rPr>
          <w:rFonts w:ascii="Arial" w:hAnsi="Arial" w:cs="Arial"/>
          <w:sz w:val="21"/>
          <w:szCs w:val="21"/>
        </w:rPr>
      </w:pPr>
      <w:r w:rsidRPr="00CA5310">
        <w:rPr>
          <w:rFonts w:ascii="Arial" w:hAnsi="Arial" w:cs="Arial"/>
          <w:sz w:val="21"/>
          <w:szCs w:val="21"/>
        </w:rPr>
        <w:t>TRA</w:t>
      </w:r>
    </w:p>
    <w:p w14:paraId="12AFBD3A" w14:textId="77777777" w:rsidR="00836780" w:rsidRPr="00CA5310" w:rsidRDefault="00836780" w:rsidP="00836780">
      <w:pPr>
        <w:rPr>
          <w:rFonts w:ascii="Arial" w:hAnsi="Arial" w:cs="Arial"/>
          <w:sz w:val="21"/>
          <w:szCs w:val="21"/>
        </w:rPr>
      </w:pPr>
    </w:p>
    <w:p w14:paraId="7AFB1D0E" w14:textId="77777777" w:rsidR="00E7100E" w:rsidRPr="00E7100E" w:rsidRDefault="00E7100E" w:rsidP="00E7100E">
      <w:pPr>
        <w:widowControl/>
        <w:autoSpaceDE/>
        <w:autoSpaceDN/>
        <w:jc w:val="both"/>
        <w:rPr>
          <w:rFonts w:ascii="Arial" w:hAnsi="Arial" w:cs="Arial"/>
          <w:noProof/>
        </w:rPr>
      </w:pPr>
      <w:r w:rsidRPr="00E7100E">
        <w:rPr>
          <w:rFonts w:ascii="Arial" w:hAnsi="Arial" w:cs="Arial"/>
          <w:noProof/>
        </w:rPr>
        <w:t>l</w:t>
      </w:r>
      <w:r w:rsidRPr="00E7100E">
        <w:rPr>
          <w:rFonts w:ascii="Arial" w:hAnsi="Arial" w:cs="Arial"/>
          <w:noProof/>
          <w:rtl/>
        </w:rPr>
        <w:t>’</w:t>
      </w:r>
      <w:r w:rsidRPr="00E7100E">
        <w:rPr>
          <w:rFonts w:ascii="Arial" w:hAnsi="Arial" w:cs="Arial"/>
          <w:noProof/>
        </w:rPr>
        <w:t>Agenzia per il Turismo e l</w:t>
      </w:r>
      <w:r w:rsidRPr="00E7100E">
        <w:rPr>
          <w:rFonts w:ascii="Arial" w:hAnsi="Arial" w:cs="Arial"/>
          <w:noProof/>
          <w:rtl/>
        </w:rPr>
        <w:t>’</w:t>
      </w:r>
      <w:r w:rsidRPr="00E7100E">
        <w:rPr>
          <w:rFonts w:ascii="Arial" w:hAnsi="Arial" w:cs="Arial"/>
          <w:noProof/>
        </w:rPr>
        <w:t>Internazionalizzazione delle Marche - A.T.I.M., C.F. e P.IVA 02918510427, con sede legale in Via Gentile da Fabriano n. 9 – 60125 Ancona (AN) (d’ora in poi committente), rappresentata dal dott. Marco Bruschini in qualità di Direttore</w:t>
      </w:r>
    </w:p>
    <w:p w14:paraId="0E968AC4" w14:textId="77777777" w:rsidR="00836780" w:rsidRPr="00CA5310" w:rsidRDefault="00836780" w:rsidP="00836780">
      <w:pPr>
        <w:rPr>
          <w:rFonts w:ascii="Arial" w:hAnsi="Arial" w:cs="Arial"/>
          <w:sz w:val="21"/>
          <w:szCs w:val="21"/>
        </w:rPr>
      </w:pPr>
      <w:bookmarkStart w:id="1" w:name="_GoBack"/>
      <w:bookmarkEnd w:id="1"/>
    </w:p>
    <w:p w14:paraId="40562B3D" w14:textId="77777777" w:rsidR="00836780" w:rsidRPr="00CA5310" w:rsidRDefault="00836780" w:rsidP="00836780">
      <w:pPr>
        <w:jc w:val="center"/>
        <w:rPr>
          <w:rFonts w:ascii="Arial" w:hAnsi="Arial" w:cs="Arial"/>
          <w:sz w:val="21"/>
          <w:szCs w:val="21"/>
        </w:rPr>
      </w:pPr>
      <w:r w:rsidRPr="00CA5310">
        <w:rPr>
          <w:rFonts w:ascii="Arial" w:hAnsi="Arial" w:cs="Arial"/>
          <w:sz w:val="21"/>
          <w:szCs w:val="21"/>
        </w:rPr>
        <w:t>E</w:t>
      </w:r>
    </w:p>
    <w:p w14:paraId="44C5992E" w14:textId="77777777" w:rsidR="00836780" w:rsidRPr="00CA5310" w:rsidRDefault="00836780" w:rsidP="00836780">
      <w:pPr>
        <w:rPr>
          <w:rFonts w:ascii="Arial" w:hAnsi="Arial" w:cs="Arial"/>
          <w:sz w:val="21"/>
          <w:szCs w:val="21"/>
        </w:rPr>
      </w:pPr>
    </w:p>
    <w:p w14:paraId="6B924144" w14:textId="77777777" w:rsidR="00836780" w:rsidRPr="00E7100E" w:rsidRDefault="005F04A2" w:rsidP="00836780">
      <w:pPr>
        <w:jc w:val="both"/>
        <w:rPr>
          <w:rFonts w:ascii="Arial" w:hAnsi="Arial" w:cs="Arial"/>
          <w:noProof/>
        </w:rPr>
      </w:pPr>
      <w:r>
        <w:rPr>
          <w:rFonts w:ascii="Arial" w:hAnsi="Arial" w:cs="Arial"/>
          <w:noProof/>
        </w:rPr>
        <w:t xml:space="preserve">Ditta Individuale </w:t>
      </w:r>
      <w:r w:rsidR="00E7100E" w:rsidRPr="00E7100E">
        <w:rPr>
          <w:rFonts w:ascii="Arial" w:hAnsi="Arial" w:cs="Arial"/>
          <w:noProof/>
        </w:rPr>
        <w:t xml:space="preserve">Gismondi Enrico – </w:t>
      </w:r>
      <w:r w:rsidR="00E7100E" w:rsidRPr="00797972">
        <w:rPr>
          <w:rFonts w:ascii="Arial" w:hAnsi="Arial" w:cs="Arial"/>
          <w:noProof/>
          <w:highlight w:val="black"/>
        </w:rPr>
        <w:t>C.F. GSMNRC65D06L279E e</w:t>
      </w:r>
      <w:r w:rsidR="00E7100E" w:rsidRPr="00E7100E">
        <w:rPr>
          <w:rFonts w:ascii="Arial" w:hAnsi="Arial" w:cs="Arial"/>
          <w:noProof/>
        </w:rPr>
        <w:t xml:space="preserve"> P.I</w:t>
      </w:r>
      <w:r w:rsidR="00E7100E">
        <w:rPr>
          <w:rFonts w:ascii="Arial" w:hAnsi="Arial" w:cs="Arial"/>
          <w:noProof/>
        </w:rPr>
        <w:t>VA</w:t>
      </w:r>
      <w:r w:rsidR="00E7100E" w:rsidRPr="00E7100E">
        <w:rPr>
          <w:rFonts w:ascii="Arial" w:hAnsi="Arial" w:cs="Arial"/>
          <w:noProof/>
        </w:rPr>
        <w:t xml:space="preserve"> 02189620442 </w:t>
      </w:r>
      <w:r w:rsidR="00E7100E" w:rsidRPr="00797972">
        <w:rPr>
          <w:rFonts w:ascii="Arial" w:hAnsi="Arial" w:cs="Arial"/>
          <w:noProof/>
          <w:highlight w:val="black"/>
        </w:rPr>
        <w:t>con sede in Via Cagliari n. 46/A 63813 Monte Urano (FM)</w:t>
      </w:r>
      <w:r w:rsidR="00836780" w:rsidRPr="00797972">
        <w:rPr>
          <w:rFonts w:ascii="Arial" w:hAnsi="Arial" w:cs="Arial"/>
          <w:noProof/>
          <w:highlight w:val="black"/>
        </w:rPr>
        <w:t>,</w:t>
      </w:r>
      <w:r w:rsidR="00836780" w:rsidRPr="00E7100E">
        <w:rPr>
          <w:rFonts w:ascii="Arial" w:hAnsi="Arial" w:cs="Arial"/>
          <w:noProof/>
        </w:rPr>
        <w:t xml:space="preserve"> nella persona di Enrico Gismondi, </w:t>
      </w:r>
      <w:r w:rsidR="00836780" w:rsidRPr="00797972">
        <w:rPr>
          <w:rFonts w:ascii="Arial" w:hAnsi="Arial" w:cs="Arial"/>
          <w:noProof/>
          <w:highlight w:val="black"/>
        </w:rPr>
        <w:t>nato il 06/04/1965</w:t>
      </w:r>
      <w:r w:rsidR="00E07BEB" w:rsidRPr="00797972">
        <w:rPr>
          <w:rFonts w:ascii="Arial" w:hAnsi="Arial" w:cs="Arial"/>
          <w:noProof/>
          <w:highlight w:val="black"/>
        </w:rPr>
        <w:t xml:space="preserve"> </w:t>
      </w:r>
      <w:r w:rsidR="00836780" w:rsidRPr="00797972">
        <w:rPr>
          <w:rFonts w:ascii="Arial" w:hAnsi="Arial" w:cs="Arial"/>
          <w:noProof/>
          <w:highlight w:val="black"/>
        </w:rPr>
        <w:t>a Torre San Patrizio (FM), C.F. GSMNRC65D06L279E</w:t>
      </w:r>
      <w:r w:rsidR="00836780" w:rsidRPr="00E7100E">
        <w:rPr>
          <w:rFonts w:ascii="Arial" w:hAnsi="Arial" w:cs="Arial"/>
          <w:noProof/>
        </w:rPr>
        <w:t xml:space="preserve">, in qualità di </w:t>
      </w:r>
      <w:r w:rsidR="00A9299D">
        <w:rPr>
          <w:rFonts w:ascii="Arial" w:hAnsi="Arial" w:cs="Arial"/>
          <w:noProof/>
        </w:rPr>
        <w:t>titolare firmatario</w:t>
      </w:r>
      <w:r w:rsidR="00836780" w:rsidRPr="00E7100E">
        <w:rPr>
          <w:rFonts w:ascii="Arial" w:hAnsi="Arial" w:cs="Arial"/>
          <w:noProof/>
        </w:rPr>
        <w:t>, di seguito per brevità Esecutore</w:t>
      </w:r>
    </w:p>
    <w:p w14:paraId="64DEB973" w14:textId="77777777" w:rsidR="00836780" w:rsidRDefault="00836780" w:rsidP="00836780"/>
    <w:p w14:paraId="4F7D5269" w14:textId="77777777" w:rsidR="00836780" w:rsidRPr="00836780" w:rsidRDefault="00836780" w:rsidP="00836780"/>
    <w:p w14:paraId="15CF53A0" w14:textId="77777777" w:rsidR="001D1463" w:rsidRPr="00DE34F5" w:rsidRDefault="006663EE" w:rsidP="003B17E3">
      <w:pPr>
        <w:pStyle w:val="Titolo2"/>
        <w:jc w:val="both"/>
        <w:rPr>
          <w:b/>
          <w:spacing w:val="-46"/>
          <w:sz w:val="22"/>
          <w:szCs w:val="22"/>
        </w:rPr>
      </w:pPr>
      <w:r w:rsidRPr="00DE34F5">
        <w:rPr>
          <w:b/>
          <w:sz w:val="22"/>
          <w:szCs w:val="22"/>
        </w:rPr>
        <w:t>SI</w:t>
      </w:r>
      <w:r w:rsidRPr="00DE34F5">
        <w:rPr>
          <w:b/>
          <w:spacing w:val="-5"/>
          <w:sz w:val="22"/>
          <w:szCs w:val="22"/>
        </w:rPr>
        <w:t xml:space="preserve"> </w:t>
      </w:r>
      <w:r w:rsidRPr="00DE34F5">
        <w:rPr>
          <w:b/>
          <w:sz w:val="22"/>
          <w:szCs w:val="22"/>
        </w:rPr>
        <w:t>CONVIENE</w:t>
      </w:r>
      <w:r w:rsidRPr="00DE34F5">
        <w:rPr>
          <w:b/>
          <w:spacing w:val="-5"/>
          <w:sz w:val="22"/>
          <w:szCs w:val="22"/>
        </w:rPr>
        <w:t xml:space="preserve"> </w:t>
      </w:r>
      <w:r w:rsidRPr="00DE34F5">
        <w:rPr>
          <w:b/>
          <w:sz w:val="22"/>
          <w:szCs w:val="22"/>
        </w:rPr>
        <w:t>E</w:t>
      </w:r>
      <w:r w:rsidRPr="00DE34F5">
        <w:rPr>
          <w:b/>
          <w:spacing w:val="-4"/>
          <w:sz w:val="22"/>
          <w:szCs w:val="22"/>
        </w:rPr>
        <w:t xml:space="preserve"> </w:t>
      </w:r>
      <w:r w:rsidRPr="00DE34F5">
        <w:rPr>
          <w:b/>
          <w:sz w:val="22"/>
          <w:szCs w:val="22"/>
        </w:rPr>
        <w:t>SI</w:t>
      </w:r>
      <w:r w:rsidRPr="00DE34F5">
        <w:rPr>
          <w:b/>
          <w:spacing w:val="-5"/>
          <w:sz w:val="22"/>
          <w:szCs w:val="22"/>
        </w:rPr>
        <w:t xml:space="preserve"> </w:t>
      </w:r>
      <w:r w:rsidRPr="00DE34F5">
        <w:rPr>
          <w:b/>
          <w:sz w:val="22"/>
          <w:szCs w:val="22"/>
        </w:rPr>
        <w:t>STIPULA</w:t>
      </w:r>
      <w:r w:rsidRPr="00DE34F5">
        <w:rPr>
          <w:b/>
          <w:spacing w:val="-4"/>
          <w:sz w:val="22"/>
          <w:szCs w:val="22"/>
        </w:rPr>
        <w:t xml:space="preserve"> </w:t>
      </w:r>
      <w:r w:rsidRPr="00DE34F5">
        <w:rPr>
          <w:b/>
          <w:sz w:val="22"/>
          <w:szCs w:val="22"/>
        </w:rPr>
        <w:t>QUANTO</w:t>
      </w:r>
      <w:r w:rsidRPr="00DE34F5">
        <w:rPr>
          <w:b/>
          <w:spacing w:val="-4"/>
          <w:sz w:val="22"/>
          <w:szCs w:val="22"/>
        </w:rPr>
        <w:t xml:space="preserve"> </w:t>
      </w:r>
      <w:r w:rsidRPr="00DE34F5">
        <w:rPr>
          <w:b/>
          <w:sz w:val="22"/>
          <w:szCs w:val="22"/>
        </w:rPr>
        <w:t>SEGUE</w:t>
      </w:r>
      <w:bookmarkStart w:id="2" w:name="ARTICOLO_1"/>
      <w:bookmarkEnd w:id="2"/>
      <w:r w:rsidR="001E778C" w:rsidRPr="00DE34F5">
        <w:rPr>
          <w:b/>
          <w:sz w:val="22"/>
          <w:szCs w:val="22"/>
        </w:rPr>
        <w:t>:</w:t>
      </w:r>
    </w:p>
    <w:p w14:paraId="4DC7CD8F" w14:textId="77777777" w:rsidR="00806426" w:rsidRPr="00B0036C" w:rsidRDefault="00B0036C" w:rsidP="00B0036C">
      <w:pPr>
        <w:numPr>
          <w:ilvl w:val="0"/>
          <w:numId w:val="2"/>
        </w:numPr>
        <w:jc w:val="both"/>
        <w:rPr>
          <w:rFonts w:ascii="Arial" w:hAnsi="Arial"/>
          <w:sz w:val="21"/>
          <w:szCs w:val="21"/>
        </w:rPr>
      </w:pPr>
      <w:r>
        <w:rPr>
          <w:rFonts w:ascii="Arial" w:hAnsi="Arial"/>
          <w:sz w:val="21"/>
          <w:szCs w:val="21"/>
        </w:rPr>
        <w:t>Con il</w:t>
      </w:r>
      <w:r w:rsidRPr="00B0036C">
        <w:rPr>
          <w:rFonts w:ascii="Arial" w:hAnsi="Arial"/>
          <w:sz w:val="21"/>
          <w:szCs w:val="21"/>
        </w:rPr>
        <w:t xml:space="preserve"> programma operativo annuale delle attività e d</w:t>
      </w:r>
      <w:r>
        <w:rPr>
          <w:rFonts w:ascii="Arial" w:hAnsi="Arial"/>
          <w:sz w:val="21"/>
          <w:szCs w:val="21"/>
        </w:rPr>
        <w:t xml:space="preserve">el Bilancio preventivo, </w:t>
      </w:r>
      <w:r w:rsidR="00C916B5" w:rsidRPr="00B0036C">
        <w:rPr>
          <w:rFonts w:ascii="Arial" w:hAnsi="Arial"/>
          <w:sz w:val="21"/>
          <w:szCs w:val="21"/>
        </w:rPr>
        <w:t>, prevede l’attivazione di una serie di azioni di promozione del territorio per la valorizzazione culturale e turistica, attraverso attività promozionali del brand Regione Marche, articolate in un programma di interventi, funzionali allo sviluppo dei prodotti turistici regionali e all’incontro tra l’offerta turistica marchigiana e la domanda sui mercati target, come la partecipazione a fiere, workshop, roadshow, azioni scouting su nuovi ed emergenti mercati, press ed educational tour mirati che qualificano l’immagine della regione e offrono concrete opportunità di business agli operatori, anche mediante innovative tecnologie di contatto B2B e B2C, in grado di rendere sempre più disponibile e diffusa la proposta regionale.</w:t>
      </w:r>
      <w:r w:rsidR="00806426" w:rsidRPr="00B0036C">
        <w:rPr>
          <w:rFonts w:ascii="Arial" w:hAnsi="Arial"/>
          <w:sz w:val="21"/>
          <w:szCs w:val="21"/>
        </w:rPr>
        <w:t xml:space="preserve"> A fianco delle manifestazioni fieristiche e contestualmente ad esse potranno essere realizzate ulteriori i</w:t>
      </w:r>
      <w:r w:rsidR="002B267B" w:rsidRPr="00B0036C">
        <w:rPr>
          <w:rFonts w:ascii="Arial" w:hAnsi="Arial"/>
          <w:sz w:val="21"/>
          <w:szCs w:val="21"/>
        </w:rPr>
        <w:t>niziative di incoming ed eventi;</w:t>
      </w:r>
    </w:p>
    <w:p w14:paraId="0525B5C7" w14:textId="77777777" w:rsidR="00806426" w:rsidRPr="00556020" w:rsidRDefault="00806426" w:rsidP="00806426">
      <w:pPr>
        <w:numPr>
          <w:ilvl w:val="0"/>
          <w:numId w:val="2"/>
        </w:numPr>
        <w:jc w:val="both"/>
        <w:rPr>
          <w:rFonts w:ascii="Arial" w:hAnsi="Arial"/>
          <w:sz w:val="21"/>
          <w:szCs w:val="21"/>
        </w:rPr>
      </w:pPr>
      <w:r w:rsidRPr="00556020">
        <w:rPr>
          <w:rFonts w:ascii="Arial" w:hAnsi="Arial"/>
          <w:sz w:val="21"/>
          <w:szCs w:val="21"/>
        </w:rPr>
        <w:t xml:space="preserve">l'art. 54, comma 3, del </w:t>
      </w:r>
      <w:proofErr w:type="spellStart"/>
      <w:r w:rsidRPr="00556020">
        <w:rPr>
          <w:rFonts w:ascii="Arial" w:hAnsi="Arial"/>
          <w:sz w:val="21"/>
          <w:szCs w:val="21"/>
        </w:rPr>
        <w:t>D.Lgs.</w:t>
      </w:r>
      <w:proofErr w:type="spellEnd"/>
      <w:r w:rsidRPr="00556020">
        <w:rPr>
          <w:rFonts w:ascii="Arial" w:hAnsi="Arial"/>
          <w:sz w:val="21"/>
          <w:szCs w:val="21"/>
        </w:rPr>
        <w:t xml:space="preserve"> 18 aprile 2016, n. 50, consente alle Stazioni Appaltanti di concludere</w:t>
      </w:r>
      <w:r w:rsidRPr="00556020">
        <w:rPr>
          <w:rFonts w:ascii="Arial" w:hAnsi="Arial"/>
          <w:spacing w:val="1"/>
          <w:sz w:val="21"/>
          <w:szCs w:val="21"/>
        </w:rPr>
        <w:t xml:space="preserve"> </w:t>
      </w:r>
      <w:r w:rsidRPr="00556020">
        <w:rPr>
          <w:rFonts w:ascii="Arial" w:hAnsi="Arial"/>
          <w:sz w:val="21"/>
          <w:szCs w:val="21"/>
        </w:rPr>
        <w:t>Accordi Quadro con un solo operatore economico, basando i contratti affidati su tali Accordi entro i</w:t>
      </w:r>
      <w:r w:rsidRPr="00556020">
        <w:rPr>
          <w:rFonts w:ascii="Arial" w:hAnsi="Arial"/>
          <w:spacing w:val="1"/>
          <w:sz w:val="21"/>
          <w:szCs w:val="21"/>
        </w:rPr>
        <w:t xml:space="preserve"> </w:t>
      </w:r>
      <w:r w:rsidRPr="00556020">
        <w:rPr>
          <w:rFonts w:ascii="Arial" w:hAnsi="Arial"/>
          <w:sz w:val="21"/>
          <w:szCs w:val="21"/>
        </w:rPr>
        <w:t>limiti</w:t>
      </w:r>
      <w:r w:rsidRPr="00556020">
        <w:rPr>
          <w:rFonts w:ascii="Arial" w:hAnsi="Arial"/>
          <w:spacing w:val="-1"/>
          <w:sz w:val="21"/>
          <w:szCs w:val="21"/>
        </w:rPr>
        <w:t xml:space="preserve"> </w:t>
      </w:r>
      <w:r w:rsidRPr="00556020">
        <w:rPr>
          <w:rFonts w:ascii="Arial" w:hAnsi="Arial"/>
          <w:sz w:val="21"/>
          <w:szCs w:val="21"/>
        </w:rPr>
        <w:t>delle</w:t>
      </w:r>
      <w:r w:rsidRPr="00556020">
        <w:rPr>
          <w:rFonts w:ascii="Arial" w:hAnsi="Arial"/>
          <w:spacing w:val="1"/>
          <w:sz w:val="21"/>
          <w:szCs w:val="21"/>
        </w:rPr>
        <w:t xml:space="preserve"> </w:t>
      </w:r>
      <w:r w:rsidRPr="00556020">
        <w:rPr>
          <w:rFonts w:ascii="Arial" w:hAnsi="Arial"/>
          <w:sz w:val="21"/>
          <w:szCs w:val="21"/>
        </w:rPr>
        <w:t>condizioni fissate</w:t>
      </w:r>
      <w:r w:rsidRPr="00556020">
        <w:rPr>
          <w:rFonts w:ascii="Arial" w:hAnsi="Arial"/>
          <w:spacing w:val="1"/>
          <w:sz w:val="21"/>
          <w:szCs w:val="21"/>
        </w:rPr>
        <w:t xml:space="preserve"> </w:t>
      </w:r>
      <w:r w:rsidRPr="00556020">
        <w:rPr>
          <w:rFonts w:ascii="Arial" w:hAnsi="Arial"/>
          <w:sz w:val="21"/>
          <w:szCs w:val="21"/>
        </w:rPr>
        <w:t>nell'accordo</w:t>
      </w:r>
      <w:r w:rsidRPr="00556020">
        <w:rPr>
          <w:rFonts w:ascii="Arial" w:hAnsi="Arial"/>
          <w:spacing w:val="-1"/>
          <w:sz w:val="21"/>
          <w:szCs w:val="21"/>
        </w:rPr>
        <w:t xml:space="preserve"> </w:t>
      </w:r>
      <w:r w:rsidRPr="00556020">
        <w:rPr>
          <w:rFonts w:ascii="Arial" w:hAnsi="Arial"/>
          <w:sz w:val="21"/>
          <w:szCs w:val="21"/>
        </w:rPr>
        <w:t>quadro;</w:t>
      </w:r>
    </w:p>
    <w:p w14:paraId="12BB4A12" w14:textId="77777777" w:rsidR="00806426" w:rsidRPr="00556020" w:rsidRDefault="00806426" w:rsidP="00806426">
      <w:pPr>
        <w:numPr>
          <w:ilvl w:val="0"/>
          <w:numId w:val="2"/>
        </w:numPr>
        <w:jc w:val="both"/>
        <w:rPr>
          <w:rFonts w:ascii="Arial" w:hAnsi="Arial"/>
          <w:sz w:val="21"/>
          <w:szCs w:val="21"/>
        </w:rPr>
      </w:pPr>
      <w:r w:rsidRPr="00556020">
        <w:rPr>
          <w:rFonts w:ascii="Arial" w:hAnsi="Arial"/>
          <w:sz w:val="21"/>
          <w:szCs w:val="21"/>
        </w:rPr>
        <w:t xml:space="preserve">che </w:t>
      </w:r>
      <w:r w:rsidR="00E7100E">
        <w:rPr>
          <w:rFonts w:ascii="Arial" w:hAnsi="Arial"/>
          <w:sz w:val="21"/>
          <w:szCs w:val="21"/>
        </w:rPr>
        <w:t>l</w:t>
      </w:r>
      <w:r w:rsidR="004C0D5F" w:rsidRPr="004C0D5F">
        <w:rPr>
          <w:rFonts w:ascii="Arial" w:hAnsi="Arial"/>
          <w:sz w:val="21"/>
          <w:szCs w:val="21"/>
        </w:rPr>
        <w:t>’Agenzia per il Turismo e l’Internazionalizzazione delle Marche - A.T.I.M.</w:t>
      </w:r>
      <w:r w:rsidR="004C0D5F">
        <w:rPr>
          <w:rFonts w:ascii="Arial" w:hAnsi="Arial"/>
          <w:sz w:val="21"/>
          <w:szCs w:val="21"/>
        </w:rPr>
        <w:t xml:space="preserve"> -</w:t>
      </w:r>
      <w:r w:rsidR="004C0D5F" w:rsidRPr="004C0D5F">
        <w:rPr>
          <w:rFonts w:ascii="Arial" w:hAnsi="Arial"/>
          <w:sz w:val="21"/>
          <w:szCs w:val="21"/>
        </w:rPr>
        <w:t xml:space="preserve"> Regione Marche</w:t>
      </w:r>
      <w:r w:rsidR="004C0D5F">
        <w:rPr>
          <w:rFonts w:ascii="Arial" w:hAnsi="Arial"/>
          <w:sz w:val="21"/>
          <w:szCs w:val="21"/>
        </w:rPr>
        <w:t>,</w:t>
      </w:r>
      <w:r w:rsidRPr="00556020">
        <w:rPr>
          <w:rFonts w:ascii="Arial" w:hAnsi="Arial"/>
          <w:sz w:val="21"/>
          <w:szCs w:val="21"/>
        </w:rPr>
        <w:t xml:space="preserve"> ritiene in generale che l’accordo quadro, in quanto strumento contrattuale dinamico, sia il più idoneo a soddisfare le esigenze sopra descritte in quanto con tale tipo di accordo vengono stabilite in anticipo alcune delle condizioni imprescindibili dell’affidamento dei servizi in questione;</w:t>
      </w:r>
    </w:p>
    <w:p w14:paraId="36153F8D" w14:textId="77777777" w:rsidR="002B267B" w:rsidRPr="002B267B" w:rsidRDefault="00806426" w:rsidP="002B267B">
      <w:pPr>
        <w:pStyle w:val="Paragrafoelenco"/>
        <w:numPr>
          <w:ilvl w:val="0"/>
          <w:numId w:val="2"/>
        </w:numPr>
        <w:rPr>
          <w:rFonts w:ascii="Arial" w:hAnsi="Arial"/>
          <w:sz w:val="21"/>
          <w:szCs w:val="21"/>
        </w:rPr>
      </w:pPr>
      <w:r w:rsidRPr="002B267B">
        <w:rPr>
          <w:rFonts w:ascii="Arial" w:hAnsi="Arial"/>
          <w:sz w:val="21"/>
          <w:szCs w:val="21"/>
        </w:rPr>
        <w:t xml:space="preserve">in esecuzione di quanto precede, </w:t>
      </w:r>
      <w:r w:rsidR="000C537D" w:rsidRPr="002B267B">
        <w:rPr>
          <w:rFonts w:ascii="Arial" w:hAnsi="Arial"/>
          <w:sz w:val="21"/>
          <w:szCs w:val="21"/>
        </w:rPr>
        <w:t xml:space="preserve">con </w:t>
      </w:r>
      <w:r w:rsidRPr="000C03E9">
        <w:rPr>
          <w:rFonts w:ascii="Arial" w:hAnsi="Arial"/>
          <w:sz w:val="21"/>
          <w:szCs w:val="21"/>
          <w:highlight w:val="lightGray"/>
        </w:rPr>
        <w:t>Decreto del Direttore del</w:t>
      </w:r>
      <w:r w:rsidR="004C0D5F" w:rsidRPr="004C0D5F">
        <w:rPr>
          <w:rFonts w:ascii="Arial" w:hAnsi="Arial"/>
          <w:sz w:val="21"/>
          <w:szCs w:val="21"/>
          <w:highlight w:val="lightGray"/>
        </w:rPr>
        <w:t xml:space="preserve">l’Agenzia per il Turismo e l’Internazionalizzazione delle Marche - A.T.I.M. </w:t>
      </w:r>
      <w:r w:rsidRPr="000C03E9">
        <w:rPr>
          <w:rFonts w:ascii="Arial" w:hAnsi="Arial"/>
          <w:sz w:val="21"/>
          <w:szCs w:val="21"/>
          <w:highlight w:val="lightGray"/>
        </w:rPr>
        <w:t xml:space="preserve"> n…… del ………</w:t>
      </w:r>
      <w:r w:rsidRPr="002B267B">
        <w:rPr>
          <w:rFonts w:ascii="Arial" w:hAnsi="Arial"/>
          <w:sz w:val="21"/>
          <w:szCs w:val="21"/>
        </w:rPr>
        <w:t xml:space="preserve"> </w:t>
      </w:r>
      <w:r w:rsidR="002B267B" w:rsidRPr="002B267B">
        <w:rPr>
          <w:rFonts w:ascii="Arial" w:hAnsi="Arial"/>
          <w:sz w:val="21"/>
          <w:szCs w:val="21"/>
        </w:rPr>
        <w:t>è stato</w:t>
      </w:r>
      <w:r w:rsidR="004C0D5F">
        <w:rPr>
          <w:rFonts w:ascii="Arial" w:hAnsi="Arial"/>
          <w:sz w:val="21"/>
          <w:szCs w:val="21"/>
        </w:rPr>
        <w:t xml:space="preserve"> autorizzato</w:t>
      </w:r>
      <w:r w:rsidR="000C537D" w:rsidRPr="002B267B">
        <w:rPr>
          <w:rFonts w:ascii="Arial" w:hAnsi="Arial"/>
          <w:sz w:val="21"/>
          <w:szCs w:val="21"/>
        </w:rPr>
        <w:t xml:space="preserve"> l’</w:t>
      </w:r>
      <w:r w:rsidRPr="002B267B">
        <w:rPr>
          <w:rFonts w:ascii="Arial" w:hAnsi="Arial"/>
          <w:sz w:val="21"/>
          <w:szCs w:val="21"/>
        </w:rPr>
        <w:t xml:space="preserve">affidamento diretto </w:t>
      </w:r>
      <w:r w:rsidR="000C537D" w:rsidRPr="002B267B">
        <w:rPr>
          <w:rFonts w:ascii="Arial" w:hAnsi="Arial"/>
          <w:sz w:val="21"/>
          <w:szCs w:val="21"/>
        </w:rPr>
        <w:t xml:space="preserve">di un Accordo Quadro ai sensi dell’art. 54 comma 3 del </w:t>
      </w:r>
      <w:proofErr w:type="spellStart"/>
      <w:r w:rsidR="000C537D" w:rsidRPr="002B267B">
        <w:rPr>
          <w:rFonts w:ascii="Arial" w:hAnsi="Arial"/>
          <w:sz w:val="21"/>
          <w:szCs w:val="21"/>
        </w:rPr>
        <w:t>D.Lgs.</w:t>
      </w:r>
      <w:proofErr w:type="spellEnd"/>
      <w:r w:rsidR="000C537D" w:rsidRPr="002B267B">
        <w:rPr>
          <w:rFonts w:ascii="Arial" w:hAnsi="Arial"/>
          <w:sz w:val="21"/>
          <w:szCs w:val="21"/>
        </w:rPr>
        <w:t xml:space="preserve"> 18 aprile 2016, n. 50, </w:t>
      </w:r>
      <w:r w:rsidRPr="002B267B">
        <w:rPr>
          <w:rFonts w:ascii="Arial" w:hAnsi="Arial"/>
          <w:sz w:val="21"/>
          <w:szCs w:val="21"/>
        </w:rPr>
        <w:t>avente ad oggetto la successiva conclusione</w:t>
      </w:r>
      <w:r w:rsidR="002B267B" w:rsidRPr="002B267B">
        <w:rPr>
          <w:rFonts w:ascii="Arial" w:hAnsi="Arial"/>
          <w:sz w:val="21"/>
          <w:szCs w:val="21"/>
        </w:rPr>
        <w:t xml:space="preserve"> di singoli contratti relativi</w:t>
      </w:r>
      <w:r w:rsidRPr="002B267B">
        <w:rPr>
          <w:rFonts w:ascii="Arial" w:hAnsi="Arial"/>
          <w:sz w:val="21"/>
          <w:szCs w:val="21"/>
        </w:rPr>
        <w:t xml:space="preserve"> a se</w:t>
      </w:r>
      <w:r w:rsidR="002B267B">
        <w:rPr>
          <w:rFonts w:ascii="Arial" w:hAnsi="Arial"/>
          <w:sz w:val="21"/>
          <w:szCs w:val="21"/>
        </w:rPr>
        <w:t xml:space="preserve">rvizi di </w:t>
      </w:r>
      <w:r w:rsidR="00662FBC">
        <w:rPr>
          <w:rFonts w:ascii="Arial" w:hAnsi="Arial"/>
          <w:sz w:val="21"/>
          <w:szCs w:val="21"/>
        </w:rPr>
        <w:t>trasporto</w:t>
      </w:r>
      <w:r w:rsidR="007B6F15">
        <w:rPr>
          <w:rFonts w:ascii="Arial" w:hAnsi="Arial"/>
          <w:sz w:val="21"/>
          <w:szCs w:val="21"/>
        </w:rPr>
        <w:t xml:space="preserve"> beni e persone con conducente, nonché</w:t>
      </w:r>
      <w:r w:rsidR="00662FBC">
        <w:rPr>
          <w:rFonts w:ascii="Arial" w:hAnsi="Arial"/>
          <w:sz w:val="21"/>
          <w:szCs w:val="21"/>
        </w:rPr>
        <w:t xml:space="preserve"> servizi accessori di ospitalità</w:t>
      </w:r>
      <w:r w:rsidR="002B267B" w:rsidRPr="002B267B">
        <w:rPr>
          <w:rFonts w:ascii="Arial" w:hAnsi="Arial"/>
          <w:sz w:val="21"/>
          <w:szCs w:val="21"/>
        </w:rPr>
        <w:t xml:space="preserve"> per le manifestazioni fieristiche ed eventi promozionali partecipati dalla </w:t>
      </w:r>
      <w:r w:rsidR="00832824" w:rsidRPr="00832824">
        <w:rPr>
          <w:rFonts w:ascii="Arial" w:hAnsi="Arial"/>
          <w:sz w:val="21"/>
          <w:szCs w:val="21"/>
        </w:rPr>
        <w:t>Agenzia per il Turismo e l’Internazionalizzazione delle Marche - A.T.I.M.</w:t>
      </w:r>
      <w:r w:rsidR="002B267B" w:rsidRPr="002B267B">
        <w:rPr>
          <w:rFonts w:ascii="Arial" w:hAnsi="Arial"/>
          <w:sz w:val="21"/>
          <w:szCs w:val="21"/>
        </w:rPr>
        <w:t xml:space="preserve">; </w:t>
      </w:r>
    </w:p>
    <w:p w14:paraId="6833C1BD" w14:textId="77777777" w:rsidR="00806426" w:rsidRPr="00556020" w:rsidRDefault="00806426" w:rsidP="002B267B">
      <w:pPr>
        <w:numPr>
          <w:ilvl w:val="0"/>
          <w:numId w:val="2"/>
        </w:numPr>
        <w:jc w:val="both"/>
        <w:rPr>
          <w:rFonts w:ascii="Arial" w:hAnsi="Arial"/>
          <w:sz w:val="21"/>
          <w:szCs w:val="21"/>
        </w:rPr>
      </w:pPr>
      <w:r w:rsidRPr="00556020">
        <w:rPr>
          <w:rFonts w:ascii="Arial" w:hAnsi="Arial"/>
          <w:sz w:val="21"/>
          <w:szCs w:val="21"/>
        </w:rPr>
        <w:t xml:space="preserve">con verbale del </w:t>
      </w:r>
      <w:r w:rsidRPr="000C03E9">
        <w:rPr>
          <w:rFonts w:ascii="Arial" w:hAnsi="Arial"/>
          <w:sz w:val="21"/>
          <w:szCs w:val="21"/>
          <w:highlight w:val="lightGray"/>
        </w:rPr>
        <w:t>……</w:t>
      </w:r>
      <w:r w:rsidRPr="00556020">
        <w:rPr>
          <w:rFonts w:ascii="Arial" w:hAnsi="Arial"/>
          <w:sz w:val="21"/>
          <w:szCs w:val="21"/>
        </w:rPr>
        <w:t xml:space="preserve"> il suddetto affidamento è stato dichiarato efficace;</w:t>
      </w:r>
    </w:p>
    <w:p w14:paraId="249C4E5F" w14:textId="77777777" w:rsidR="00806426" w:rsidRPr="00556020" w:rsidRDefault="00806426" w:rsidP="00806426">
      <w:pPr>
        <w:numPr>
          <w:ilvl w:val="0"/>
          <w:numId w:val="2"/>
        </w:numPr>
        <w:jc w:val="both"/>
        <w:rPr>
          <w:rFonts w:ascii="Arial" w:hAnsi="Arial"/>
          <w:sz w:val="21"/>
          <w:szCs w:val="21"/>
        </w:rPr>
      </w:pPr>
      <w:r w:rsidRPr="00556020">
        <w:rPr>
          <w:rFonts w:ascii="Arial" w:hAnsi="Arial"/>
          <w:sz w:val="21"/>
          <w:szCs w:val="21"/>
        </w:rPr>
        <w:t>l’Esecutore</w:t>
      </w:r>
      <w:r w:rsidRPr="00556020">
        <w:rPr>
          <w:rFonts w:ascii="Arial" w:hAnsi="Arial"/>
          <w:spacing w:val="1"/>
          <w:sz w:val="21"/>
          <w:szCs w:val="21"/>
        </w:rPr>
        <w:t xml:space="preserve"> </w:t>
      </w:r>
      <w:r w:rsidRPr="00556020">
        <w:rPr>
          <w:rFonts w:ascii="Arial" w:hAnsi="Arial"/>
          <w:sz w:val="21"/>
          <w:szCs w:val="21"/>
        </w:rPr>
        <w:t>che</w:t>
      </w:r>
      <w:r w:rsidRPr="00556020">
        <w:rPr>
          <w:rFonts w:ascii="Arial" w:hAnsi="Arial"/>
          <w:spacing w:val="1"/>
          <w:sz w:val="21"/>
          <w:szCs w:val="21"/>
        </w:rPr>
        <w:t xml:space="preserve"> </w:t>
      </w:r>
      <w:r w:rsidRPr="00556020">
        <w:rPr>
          <w:rFonts w:ascii="Arial" w:hAnsi="Arial"/>
          <w:sz w:val="21"/>
          <w:szCs w:val="21"/>
        </w:rPr>
        <w:t>sottoscrive</w:t>
      </w:r>
      <w:r w:rsidRPr="00556020">
        <w:rPr>
          <w:rFonts w:ascii="Arial" w:hAnsi="Arial"/>
          <w:spacing w:val="1"/>
          <w:sz w:val="21"/>
          <w:szCs w:val="21"/>
        </w:rPr>
        <w:t xml:space="preserve"> </w:t>
      </w:r>
      <w:r w:rsidRPr="00556020">
        <w:rPr>
          <w:rFonts w:ascii="Arial" w:hAnsi="Arial"/>
          <w:sz w:val="21"/>
          <w:szCs w:val="21"/>
        </w:rPr>
        <w:t>il</w:t>
      </w:r>
      <w:r w:rsidRPr="00556020">
        <w:rPr>
          <w:rFonts w:ascii="Arial" w:hAnsi="Arial"/>
          <w:spacing w:val="1"/>
          <w:sz w:val="21"/>
          <w:szCs w:val="21"/>
        </w:rPr>
        <w:t xml:space="preserve"> </w:t>
      </w:r>
      <w:r w:rsidRPr="00556020">
        <w:rPr>
          <w:rFonts w:ascii="Arial" w:hAnsi="Arial"/>
          <w:sz w:val="21"/>
          <w:szCs w:val="21"/>
        </w:rPr>
        <w:t>presente Accordo Quadro,</w:t>
      </w:r>
      <w:r w:rsidRPr="00556020">
        <w:rPr>
          <w:rFonts w:ascii="Arial" w:hAnsi="Arial"/>
          <w:spacing w:val="1"/>
          <w:sz w:val="21"/>
          <w:szCs w:val="21"/>
        </w:rPr>
        <w:t xml:space="preserve"> </w:t>
      </w:r>
      <w:r w:rsidRPr="00556020">
        <w:rPr>
          <w:rFonts w:ascii="Arial" w:hAnsi="Arial"/>
          <w:sz w:val="21"/>
          <w:szCs w:val="21"/>
        </w:rPr>
        <w:t xml:space="preserve">affidatario </w:t>
      </w:r>
      <w:r w:rsidRPr="00556020">
        <w:rPr>
          <w:rFonts w:ascii="Arial" w:hAnsi="Arial"/>
          <w:spacing w:val="-3"/>
          <w:sz w:val="21"/>
          <w:szCs w:val="21"/>
        </w:rPr>
        <w:t>ai sensi dell’art. 1 co. 2 lett. a) del D</w:t>
      </w:r>
      <w:r w:rsidR="00832824">
        <w:rPr>
          <w:rFonts w:ascii="Arial" w:hAnsi="Arial"/>
          <w:spacing w:val="-3"/>
          <w:sz w:val="21"/>
          <w:szCs w:val="21"/>
        </w:rPr>
        <w:t>.</w:t>
      </w:r>
      <w:r w:rsidRPr="00556020">
        <w:rPr>
          <w:rFonts w:ascii="Arial" w:hAnsi="Arial"/>
          <w:spacing w:val="-3"/>
          <w:sz w:val="21"/>
          <w:szCs w:val="21"/>
        </w:rPr>
        <w:t>L</w:t>
      </w:r>
      <w:r w:rsidR="00832824">
        <w:rPr>
          <w:rFonts w:ascii="Arial" w:hAnsi="Arial"/>
          <w:spacing w:val="-3"/>
          <w:sz w:val="21"/>
          <w:szCs w:val="21"/>
        </w:rPr>
        <w:t>.</w:t>
      </w:r>
      <w:r w:rsidRPr="00556020">
        <w:rPr>
          <w:rFonts w:ascii="Arial" w:hAnsi="Arial"/>
          <w:spacing w:val="-3"/>
          <w:sz w:val="21"/>
          <w:szCs w:val="21"/>
        </w:rPr>
        <w:t xml:space="preserve"> 76/2020 convertito in L</w:t>
      </w:r>
      <w:r w:rsidR="00832824">
        <w:rPr>
          <w:rFonts w:ascii="Arial" w:hAnsi="Arial"/>
          <w:spacing w:val="-3"/>
          <w:sz w:val="21"/>
          <w:szCs w:val="21"/>
        </w:rPr>
        <w:t>.</w:t>
      </w:r>
      <w:r w:rsidRPr="00556020">
        <w:rPr>
          <w:rFonts w:ascii="Arial" w:hAnsi="Arial"/>
          <w:spacing w:val="-3"/>
          <w:sz w:val="21"/>
          <w:szCs w:val="21"/>
        </w:rPr>
        <w:t xml:space="preserve"> 120/2020</w:t>
      </w:r>
      <w:r w:rsidRPr="00556020">
        <w:rPr>
          <w:rFonts w:ascii="Arial" w:hAnsi="Arial"/>
          <w:sz w:val="21"/>
          <w:szCs w:val="21"/>
        </w:rPr>
        <w:t>,</w:t>
      </w:r>
      <w:r w:rsidRPr="00556020">
        <w:rPr>
          <w:rFonts w:ascii="Arial" w:hAnsi="Arial"/>
          <w:spacing w:val="-1"/>
          <w:sz w:val="21"/>
          <w:szCs w:val="21"/>
        </w:rPr>
        <w:t xml:space="preserve"> </w:t>
      </w:r>
      <w:r w:rsidRPr="00556020">
        <w:rPr>
          <w:rFonts w:ascii="Arial" w:hAnsi="Arial"/>
          <w:sz w:val="21"/>
          <w:szCs w:val="21"/>
        </w:rPr>
        <w:t>ha</w:t>
      </w:r>
      <w:r w:rsidRPr="00556020">
        <w:rPr>
          <w:rFonts w:ascii="Arial" w:hAnsi="Arial"/>
          <w:spacing w:val="-7"/>
          <w:sz w:val="21"/>
          <w:szCs w:val="21"/>
        </w:rPr>
        <w:t xml:space="preserve"> </w:t>
      </w:r>
      <w:r w:rsidRPr="00556020">
        <w:rPr>
          <w:rFonts w:ascii="Arial" w:hAnsi="Arial"/>
          <w:sz w:val="21"/>
          <w:szCs w:val="21"/>
        </w:rPr>
        <w:t>manifestato</w:t>
      </w:r>
      <w:r w:rsidRPr="00556020">
        <w:rPr>
          <w:rFonts w:ascii="Arial" w:hAnsi="Arial"/>
          <w:spacing w:val="-3"/>
          <w:sz w:val="21"/>
          <w:szCs w:val="21"/>
        </w:rPr>
        <w:t xml:space="preserve"> </w:t>
      </w:r>
      <w:r w:rsidRPr="00556020">
        <w:rPr>
          <w:rFonts w:ascii="Arial" w:hAnsi="Arial"/>
          <w:sz w:val="21"/>
          <w:szCs w:val="21"/>
        </w:rPr>
        <w:t>la</w:t>
      </w:r>
      <w:r w:rsidRPr="00556020">
        <w:rPr>
          <w:rFonts w:ascii="Arial" w:hAnsi="Arial"/>
          <w:spacing w:val="-7"/>
          <w:sz w:val="21"/>
          <w:szCs w:val="21"/>
        </w:rPr>
        <w:t xml:space="preserve"> </w:t>
      </w:r>
      <w:r w:rsidRPr="00556020">
        <w:rPr>
          <w:rFonts w:ascii="Arial" w:hAnsi="Arial"/>
          <w:sz w:val="21"/>
          <w:szCs w:val="21"/>
        </w:rPr>
        <w:t>volontà</w:t>
      </w:r>
      <w:r w:rsidRPr="00556020">
        <w:rPr>
          <w:rFonts w:ascii="Arial" w:hAnsi="Arial"/>
          <w:spacing w:val="-4"/>
          <w:sz w:val="21"/>
          <w:szCs w:val="21"/>
        </w:rPr>
        <w:t xml:space="preserve"> </w:t>
      </w:r>
      <w:r w:rsidRPr="00556020">
        <w:rPr>
          <w:rFonts w:ascii="Arial" w:hAnsi="Arial"/>
          <w:sz w:val="21"/>
          <w:szCs w:val="21"/>
        </w:rPr>
        <w:t>di</w:t>
      </w:r>
      <w:r w:rsidRPr="00556020">
        <w:rPr>
          <w:rFonts w:ascii="Arial" w:hAnsi="Arial"/>
          <w:spacing w:val="-5"/>
          <w:sz w:val="21"/>
          <w:szCs w:val="21"/>
        </w:rPr>
        <w:t xml:space="preserve"> </w:t>
      </w:r>
      <w:r w:rsidRPr="00556020">
        <w:rPr>
          <w:rFonts w:ascii="Arial" w:hAnsi="Arial"/>
          <w:sz w:val="21"/>
          <w:szCs w:val="21"/>
        </w:rPr>
        <w:t>impegnarsi</w:t>
      </w:r>
      <w:r w:rsidRPr="00556020">
        <w:rPr>
          <w:rFonts w:ascii="Arial" w:hAnsi="Arial"/>
          <w:spacing w:val="-4"/>
          <w:sz w:val="21"/>
          <w:szCs w:val="21"/>
        </w:rPr>
        <w:t xml:space="preserve"> </w:t>
      </w:r>
      <w:r w:rsidRPr="00556020">
        <w:rPr>
          <w:rFonts w:ascii="Arial" w:hAnsi="Arial"/>
          <w:sz w:val="21"/>
          <w:szCs w:val="21"/>
        </w:rPr>
        <w:t>ad</w:t>
      </w:r>
      <w:r w:rsidRPr="00556020">
        <w:rPr>
          <w:rFonts w:ascii="Arial" w:hAnsi="Arial"/>
          <w:spacing w:val="-2"/>
          <w:sz w:val="21"/>
          <w:szCs w:val="21"/>
        </w:rPr>
        <w:t xml:space="preserve"> </w:t>
      </w:r>
      <w:r w:rsidRPr="00556020">
        <w:rPr>
          <w:rFonts w:ascii="Arial" w:hAnsi="Arial"/>
          <w:sz w:val="21"/>
          <w:szCs w:val="21"/>
        </w:rPr>
        <w:t>eseguire</w:t>
      </w:r>
      <w:r w:rsidRPr="00556020">
        <w:rPr>
          <w:rFonts w:ascii="Arial" w:hAnsi="Arial"/>
          <w:spacing w:val="-2"/>
          <w:sz w:val="21"/>
          <w:szCs w:val="21"/>
        </w:rPr>
        <w:t xml:space="preserve"> </w:t>
      </w:r>
      <w:r w:rsidRPr="00556020">
        <w:rPr>
          <w:rFonts w:ascii="Arial" w:hAnsi="Arial"/>
          <w:sz w:val="21"/>
          <w:szCs w:val="21"/>
        </w:rPr>
        <w:t>quanto</w:t>
      </w:r>
      <w:r w:rsidRPr="00556020">
        <w:rPr>
          <w:rFonts w:ascii="Arial" w:hAnsi="Arial"/>
          <w:spacing w:val="-1"/>
          <w:sz w:val="21"/>
          <w:szCs w:val="21"/>
        </w:rPr>
        <w:t xml:space="preserve"> </w:t>
      </w:r>
      <w:r w:rsidRPr="00556020">
        <w:rPr>
          <w:rFonts w:ascii="Arial" w:hAnsi="Arial"/>
          <w:sz w:val="21"/>
          <w:szCs w:val="21"/>
        </w:rPr>
        <w:t>stabilito</w:t>
      </w:r>
      <w:r w:rsidR="007F227C">
        <w:rPr>
          <w:rFonts w:ascii="Arial" w:hAnsi="Arial"/>
          <w:sz w:val="21"/>
          <w:szCs w:val="21"/>
        </w:rPr>
        <w:t xml:space="preserve"> </w:t>
      </w:r>
      <w:r w:rsidRPr="00556020">
        <w:rPr>
          <w:rFonts w:ascii="Arial" w:hAnsi="Arial"/>
          <w:sz w:val="21"/>
          <w:szCs w:val="21"/>
        </w:rPr>
        <w:t>nel presente Accordo Quadro alle condizioni, modalità e termini ivi stabiliti;</w:t>
      </w:r>
    </w:p>
    <w:p w14:paraId="1B775CC5" w14:textId="77777777" w:rsidR="00806426" w:rsidRPr="00556020" w:rsidRDefault="00806426" w:rsidP="00806426">
      <w:pPr>
        <w:numPr>
          <w:ilvl w:val="0"/>
          <w:numId w:val="2"/>
        </w:numPr>
        <w:jc w:val="both"/>
        <w:rPr>
          <w:rFonts w:ascii="Arial" w:hAnsi="Arial"/>
          <w:sz w:val="21"/>
          <w:szCs w:val="21"/>
        </w:rPr>
      </w:pPr>
      <w:r w:rsidRPr="00556020">
        <w:rPr>
          <w:rFonts w:ascii="Arial" w:hAnsi="Arial"/>
          <w:sz w:val="21"/>
          <w:szCs w:val="21"/>
        </w:rPr>
        <w:t>il presente Accordo Quadro non è fonte di obbligazioni dirette per l’Amministrazione stipulante nei confronti dell’Esecutore e definisce la disciplina normativa e contrattuale relativa alle condizioni e alle modalità di affidamento e conseguente esecuzione dei singoli Ordinativi, solamente i quali, nei limiti ivi previsti, saranno fonte di obbligazione contrattuale;</w:t>
      </w:r>
    </w:p>
    <w:p w14:paraId="4D2EA544" w14:textId="77777777" w:rsidR="00806426" w:rsidRPr="00556020" w:rsidRDefault="00806426" w:rsidP="00806426">
      <w:pPr>
        <w:numPr>
          <w:ilvl w:val="0"/>
          <w:numId w:val="2"/>
        </w:numPr>
        <w:jc w:val="both"/>
        <w:rPr>
          <w:rFonts w:ascii="Arial" w:hAnsi="Arial"/>
          <w:sz w:val="21"/>
          <w:szCs w:val="21"/>
        </w:rPr>
      </w:pPr>
      <w:r w:rsidRPr="00556020">
        <w:rPr>
          <w:rFonts w:ascii="Arial" w:hAnsi="Arial"/>
          <w:sz w:val="21"/>
          <w:szCs w:val="21"/>
        </w:rPr>
        <w:t xml:space="preserve">i singoli contratti di fornitura verranno conclusi a tutti gli effetti tra il Committente e l’Esecutore </w:t>
      </w:r>
      <w:r w:rsidR="000C537D" w:rsidRPr="00556020">
        <w:rPr>
          <w:rFonts w:ascii="Arial" w:hAnsi="Arial"/>
          <w:sz w:val="21"/>
          <w:szCs w:val="21"/>
        </w:rPr>
        <w:t>affidatario</w:t>
      </w:r>
      <w:r w:rsidRPr="00556020">
        <w:rPr>
          <w:rFonts w:ascii="Arial" w:hAnsi="Arial"/>
          <w:sz w:val="21"/>
          <w:szCs w:val="21"/>
        </w:rPr>
        <w:t>, in base alle modalità ed i termini indicati nel presente Accordo Quadro e relativi</w:t>
      </w:r>
      <w:r w:rsidRPr="00556020">
        <w:rPr>
          <w:rFonts w:ascii="Arial" w:hAnsi="Arial"/>
          <w:spacing w:val="1"/>
          <w:sz w:val="21"/>
          <w:szCs w:val="21"/>
        </w:rPr>
        <w:t xml:space="preserve"> </w:t>
      </w:r>
      <w:r w:rsidRPr="00556020">
        <w:rPr>
          <w:rFonts w:ascii="Arial" w:hAnsi="Arial"/>
          <w:sz w:val="21"/>
          <w:szCs w:val="21"/>
        </w:rPr>
        <w:t>Allegati;</w:t>
      </w:r>
    </w:p>
    <w:p w14:paraId="11870848" w14:textId="77777777" w:rsidR="00806426" w:rsidRPr="00556020" w:rsidRDefault="00806426" w:rsidP="00806426">
      <w:pPr>
        <w:numPr>
          <w:ilvl w:val="0"/>
          <w:numId w:val="2"/>
        </w:numPr>
        <w:jc w:val="both"/>
        <w:rPr>
          <w:rFonts w:ascii="Arial" w:hAnsi="Arial"/>
          <w:sz w:val="21"/>
          <w:szCs w:val="21"/>
        </w:rPr>
      </w:pPr>
      <w:r w:rsidRPr="00556020">
        <w:rPr>
          <w:rFonts w:ascii="Arial" w:hAnsi="Arial"/>
          <w:sz w:val="21"/>
          <w:szCs w:val="21"/>
        </w:rPr>
        <w:t>l’Esecutore</w:t>
      </w:r>
      <w:r w:rsidRPr="00556020">
        <w:rPr>
          <w:rFonts w:ascii="Arial" w:hAnsi="Arial"/>
          <w:spacing w:val="-3"/>
          <w:sz w:val="21"/>
          <w:szCs w:val="21"/>
        </w:rPr>
        <w:t xml:space="preserve"> </w:t>
      </w:r>
      <w:r w:rsidRPr="00556020">
        <w:rPr>
          <w:rFonts w:ascii="Arial" w:hAnsi="Arial"/>
          <w:sz w:val="21"/>
          <w:szCs w:val="21"/>
        </w:rPr>
        <w:t>dichiara</w:t>
      </w:r>
      <w:r w:rsidRPr="00556020">
        <w:rPr>
          <w:rFonts w:ascii="Arial" w:hAnsi="Arial"/>
          <w:spacing w:val="-5"/>
          <w:sz w:val="21"/>
          <w:szCs w:val="21"/>
        </w:rPr>
        <w:t xml:space="preserve"> </w:t>
      </w:r>
      <w:r w:rsidRPr="00556020">
        <w:rPr>
          <w:rFonts w:ascii="Arial" w:hAnsi="Arial"/>
          <w:sz w:val="21"/>
          <w:szCs w:val="21"/>
        </w:rPr>
        <w:t>che</w:t>
      </w:r>
      <w:r w:rsidRPr="00556020">
        <w:rPr>
          <w:rFonts w:ascii="Arial" w:hAnsi="Arial"/>
          <w:spacing w:val="-3"/>
          <w:sz w:val="21"/>
          <w:szCs w:val="21"/>
        </w:rPr>
        <w:t xml:space="preserve"> </w:t>
      </w:r>
      <w:r w:rsidRPr="00556020">
        <w:rPr>
          <w:rFonts w:ascii="Arial" w:hAnsi="Arial"/>
          <w:sz w:val="21"/>
          <w:szCs w:val="21"/>
        </w:rPr>
        <w:t>quanto</w:t>
      </w:r>
      <w:r w:rsidRPr="00556020">
        <w:rPr>
          <w:rFonts w:ascii="Arial" w:hAnsi="Arial"/>
          <w:spacing w:val="-4"/>
          <w:sz w:val="21"/>
          <w:szCs w:val="21"/>
        </w:rPr>
        <w:t xml:space="preserve"> </w:t>
      </w:r>
      <w:r w:rsidRPr="00556020">
        <w:rPr>
          <w:rFonts w:ascii="Arial" w:hAnsi="Arial"/>
          <w:sz w:val="21"/>
          <w:szCs w:val="21"/>
        </w:rPr>
        <w:t>risulta</w:t>
      </w:r>
      <w:r w:rsidRPr="00556020">
        <w:rPr>
          <w:rFonts w:ascii="Arial" w:hAnsi="Arial"/>
          <w:spacing w:val="-5"/>
          <w:sz w:val="21"/>
          <w:szCs w:val="21"/>
        </w:rPr>
        <w:t xml:space="preserve"> </w:t>
      </w:r>
      <w:r w:rsidRPr="00556020">
        <w:rPr>
          <w:rFonts w:ascii="Arial" w:hAnsi="Arial"/>
          <w:sz w:val="21"/>
          <w:szCs w:val="21"/>
        </w:rPr>
        <w:t>dal</w:t>
      </w:r>
      <w:r w:rsidRPr="00556020">
        <w:rPr>
          <w:rFonts w:ascii="Arial" w:hAnsi="Arial"/>
          <w:spacing w:val="-5"/>
          <w:sz w:val="21"/>
          <w:szCs w:val="21"/>
        </w:rPr>
        <w:t xml:space="preserve"> </w:t>
      </w:r>
      <w:r w:rsidRPr="00556020">
        <w:rPr>
          <w:rFonts w:ascii="Arial" w:hAnsi="Arial"/>
          <w:sz w:val="21"/>
          <w:szCs w:val="21"/>
        </w:rPr>
        <w:t>presente</w:t>
      </w:r>
      <w:r w:rsidRPr="00556020">
        <w:rPr>
          <w:rFonts w:ascii="Arial" w:hAnsi="Arial"/>
          <w:spacing w:val="-3"/>
          <w:sz w:val="21"/>
          <w:szCs w:val="21"/>
        </w:rPr>
        <w:t xml:space="preserve"> </w:t>
      </w:r>
      <w:r w:rsidRPr="00556020">
        <w:rPr>
          <w:rFonts w:ascii="Arial" w:hAnsi="Arial"/>
          <w:sz w:val="21"/>
          <w:szCs w:val="21"/>
        </w:rPr>
        <w:t>Accordo</w:t>
      </w:r>
      <w:r w:rsidRPr="00556020">
        <w:rPr>
          <w:rFonts w:ascii="Arial" w:hAnsi="Arial"/>
          <w:spacing w:val="-5"/>
          <w:sz w:val="21"/>
          <w:szCs w:val="21"/>
        </w:rPr>
        <w:t xml:space="preserve"> </w:t>
      </w:r>
      <w:r w:rsidRPr="00556020">
        <w:rPr>
          <w:rFonts w:ascii="Arial" w:hAnsi="Arial"/>
          <w:sz w:val="21"/>
          <w:szCs w:val="21"/>
        </w:rPr>
        <w:t>Quadro</w:t>
      </w:r>
      <w:r w:rsidRPr="00556020">
        <w:rPr>
          <w:rFonts w:ascii="Arial" w:hAnsi="Arial"/>
          <w:spacing w:val="-4"/>
          <w:sz w:val="21"/>
          <w:szCs w:val="21"/>
        </w:rPr>
        <w:t xml:space="preserve"> </w:t>
      </w:r>
      <w:r w:rsidRPr="00556020">
        <w:rPr>
          <w:rFonts w:ascii="Arial" w:hAnsi="Arial"/>
          <w:sz w:val="21"/>
          <w:szCs w:val="21"/>
        </w:rPr>
        <w:t>e</w:t>
      </w:r>
      <w:r w:rsidRPr="00556020">
        <w:rPr>
          <w:rFonts w:ascii="Arial" w:hAnsi="Arial"/>
          <w:spacing w:val="-6"/>
          <w:sz w:val="21"/>
          <w:szCs w:val="21"/>
        </w:rPr>
        <w:t xml:space="preserve"> </w:t>
      </w:r>
      <w:r w:rsidRPr="00556020">
        <w:rPr>
          <w:rFonts w:ascii="Arial" w:hAnsi="Arial"/>
          <w:sz w:val="21"/>
          <w:szCs w:val="21"/>
        </w:rPr>
        <w:t>dai</w:t>
      </w:r>
      <w:r w:rsidRPr="00556020">
        <w:rPr>
          <w:rFonts w:ascii="Arial" w:hAnsi="Arial"/>
          <w:spacing w:val="-5"/>
          <w:sz w:val="21"/>
          <w:szCs w:val="21"/>
        </w:rPr>
        <w:t xml:space="preserve"> </w:t>
      </w:r>
      <w:r w:rsidRPr="00556020">
        <w:rPr>
          <w:rFonts w:ascii="Arial" w:hAnsi="Arial"/>
          <w:sz w:val="21"/>
          <w:szCs w:val="21"/>
        </w:rPr>
        <w:t>suoi</w:t>
      </w:r>
      <w:r w:rsidRPr="00556020">
        <w:rPr>
          <w:rFonts w:ascii="Arial" w:hAnsi="Arial"/>
          <w:spacing w:val="-6"/>
          <w:sz w:val="21"/>
          <w:szCs w:val="21"/>
        </w:rPr>
        <w:t xml:space="preserve"> </w:t>
      </w:r>
      <w:r w:rsidRPr="00556020">
        <w:rPr>
          <w:rFonts w:ascii="Arial" w:hAnsi="Arial"/>
          <w:sz w:val="21"/>
          <w:szCs w:val="21"/>
        </w:rPr>
        <w:t>Allegati definisce in modo</w:t>
      </w:r>
      <w:r w:rsidRPr="00556020">
        <w:rPr>
          <w:rFonts w:ascii="Arial" w:hAnsi="Arial"/>
          <w:spacing w:val="1"/>
          <w:sz w:val="21"/>
          <w:szCs w:val="21"/>
        </w:rPr>
        <w:t xml:space="preserve"> </w:t>
      </w:r>
      <w:r w:rsidRPr="00556020">
        <w:rPr>
          <w:rFonts w:ascii="Arial" w:hAnsi="Arial"/>
          <w:sz w:val="21"/>
          <w:szCs w:val="21"/>
        </w:rPr>
        <w:t>adeguato e completo gli impegni assunti con la firma del presente atto, nonché l’oggetto delle</w:t>
      </w:r>
      <w:r w:rsidRPr="00556020">
        <w:rPr>
          <w:rFonts w:ascii="Arial" w:hAnsi="Arial"/>
          <w:spacing w:val="1"/>
          <w:sz w:val="21"/>
          <w:szCs w:val="21"/>
        </w:rPr>
        <w:t xml:space="preserve"> </w:t>
      </w:r>
      <w:r w:rsidRPr="00556020">
        <w:rPr>
          <w:rFonts w:ascii="Arial" w:hAnsi="Arial"/>
          <w:sz w:val="21"/>
          <w:szCs w:val="21"/>
        </w:rPr>
        <w:t>prestazioni da fornire e, in ogni caso, che ha potuto acquisire tutti gli elementi per una idonea</w:t>
      </w:r>
      <w:r w:rsidRPr="00556020">
        <w:rPr>
          <w:rFonts w:ascii="Arial" w:hAnsi="Arial"/>
          <w:spacing w:val="1"/>
          <w:sz w:val="21"/>
          <w:szCs w:val="21"/>
        </w:rPr>
        <w:t xml:space="preserve"> </w:t>
      </w:r>
      <w:r w:rsidRPr="00556020">
        <w:rPr>
          <w:rFonts w:ascii="Arial" w:hAnsi="Arial"/>
          <w:sz w:val="21"/>
          <w:szCs w:val="21"/>
        </w:rPr>
        <w:t>valutazione tecnica ed economica delle stesse e per la formulazione dell’offerta che ritiene, pertanto,</w:t>
      </w:r>
      <w:r w:rsidRPr="00556020">
        <w:rPr>
          <w:rFonts w:ascii="Arial" w:hAnsi="Arial"/>
          <w:spacing w:val="-47"/>
          <w:sz w:val="21"/>
          <w:szCs w:val="21"/>
        </w:rPr>
        <w:t xml:space="preserve"> </w:t>
      </w:r>
      <w:r w:rsidRPr="00556020">
        <w:rPr>
          <w:rFonts w:ascii="Arial" w:hAnsi="Arial"/>
          <w:sz w:val="21"/>
          <w:szCs w:val="21"/>
        </w:rPr>
        <w:lastRenderedPageBreak/>
        <w:t>remunerativa;</w:t>
      </w:r>
    </w:p>
    <w:p w14:paraId="04557F30" w14:textId="77777777" w:rsidR="00806426" w:rsidRPr="00556020" w:rsidRDefault="00806426" w:rsidP="00806426">
      <w:pPr>
        <w:numPr>
          <w:ilvl w:val="0"/>
          <w:numId w:val="2"/>
        </w:numPr>
        <w:jc w:val="both"/>
        <w:rPr>
          <w:rFonts w:ascii="Arial" w:hAnsi="Arial"/>
          <w:sz w:val="21"/>
          <w:szCs w:val="21"/>
        </w:rPr>
      </w:pPr>
      <w:r w:rsidRPr="00556020">
        <w:rPr>
          <w:rFonts w:ascii="Arial" w:hAnsi="Arial"/>
          <w:sz w:val="21"/>
          <w:szCs w:val="21"/>
        </w:rPr>
        <w:t>la stipula del presente Accordo Quadro non vincola in alcun modo l’Amministrazione stipulante a quantitativi minimi o</w:t>
      </w:r>
      <w:r w:rsidRPr="00556020">
        <w:rPr>
          <w:rFonts w:ascii="Arial" w:hAnsi="Arial"/>
          <w:spacing w:val="1"/>
          <w:sz w:val="21"/>
          <w:szCs w:val="21"/>
        </w:rPr>
        <w:t xml:space="preserve"> </w:t>
      </w:r>
      <w:r w:rsidRPr="00556020">
        <w:rPr>
          <w:rFonts w:ascii="Arial" w:hAnsi="Arial"/>
          <w:sz w:val="21"/>
          <w:szCs w:val="21"/>
        </w:rPr>
        <w:t>predeterminati</w:t>
      </w:r>
      <w:r w:rsidRPr="00556020">
        <w:rPr>
          <w:rFonts w:ascii="Arial" w:hAnsi="Arial"/>
          <w:spacing w:val="-1"/>
          <w:sz w:val="21"/>
          <w:szCs w:val="21"/>
        </w:rPr>
        <w:t xml:space="preserve"> </w:t>
      </w:r>
      <w:r w:rsidRPr="00556020">
        <w:rPr>
          <w:rFonts w:ascii="Arial" w:hAnsi="Arial"/>
          <w:sz w:val="21"/>
          <w:szCs w:val="21"/>
        </w:rPr>
        <w:t>di fornitura;</w:t>
      </w:r>
    </w:p>
    <w:p w14:paraId="5EFCFD6C" w14:textId="77777777" w:rsidR="00806426" w:rsidRPr="00556020" w:rsidRDefault="00806426" w:rsidP="00806426">
      <w:pPr>
        <w:numPr>
          <w:ilvl w:val="0"/>
          <w:numId w:val="2"/>
        </w:numPr>
        <w:jc w:val="both"/>
        <w:rPr>
          <w:rFonts w:ascii="Arial" w:hAnsi="Arial"/>
          <w:sz w:val="21"/>
          <w:szCs w:val="21"/>
        </w:rPr>
      </w:pPr>
      <w:r w:rsidRPr="00556020">
        <w:rPr>
          <w:rFonts w:ascii="Arial" w:hAnsi="Arial"/>
          <w:sz w:val="21"/>
          <w:szCs w:val="21"/>
        </w:rPr>
        <w:t>le</w:t>
      </w:r>
      <w:r w:rsidRPr="00556020">
        <w:rPr>
          <w:rFonts w:ascii="Arial" w:hAnsi="Arial"/>
          <w:spacing w:val="-10"/>
          <w:sz w:val="21"/>
          <w:szCs w:val="21"/>
        </w:rPr>
        <w:t xml:space="preserve"> </w:t>
      </w:r>
      <w:r w:rsidRPr="00556020">
        <w:rPr>
          <w:rFonts w:ascii="Arial" w:hAnsi="Arial"/>
          <w:sz w:val="21"/>
          <w:szCs w:val="21"/>
        </w:rPr>
        <w:t>Parti</w:t>
      </w:r>
      <w:r w:rsidRPr="00556020">
        <w:rPr>
          <w:rFonts w:ascii="Arial" w:hAnsi="Arial"/>
          <w:spacing w:val="-9"/>
          <w:sz w:val="21"/>
          <w:szCs w:val="21"/>
        </w:rPr>
        <w:t xml:space="preserve"> </w:t>
      </w:r>
      <w:r w:rsidRPr="00556020">
        <w:rPr>
          <w:rFonts w:ascii="Arial" w:hAnsi="Arial"/>
          <w:sz w:val="21"/>
          <w:szCs w:val="21"/>
        </w:rPr>
        <w:t>hanno</w:t>
      </w:r>
      <w:r w:rsidRPr="00556020">
        <w:rPr>
          <w:rFonts w:ascii="Arial" w:hAnsi="Arial"/>
          <w:spacing w:val="-7"/>
          <w:sz w:val="21"/>
          <w:szCs w:val="21"/>
        </w:rPr>
        <w:t xml:space="preserve"> </w:t>
      </w:r>
      <w:r w:rsidRPr="00556020">
        <w:rPr>
          <w:rFonts w:ascii="Arial" w:hAnsi="Arial"/>
          <w:sz w:val="21"/>
          <w:szCs w:val="21"/>
        </w:rPr>
        <w:t>sottoscritto</w:t>
      </w:r>
      <w:r w:rsidRPr="00556020">
        <w:rPr>
          <w:rFonts w:ascii="Arial" w:hAnsi="Arial"/>
          <w:spacing w:val="-7"/>
          <w:sz w:val="21"/>
          <w:szCs w:val="21"/>
        </w:rPr>
        <w:t xml:space="preserve"> </w:t>
      </w:r>
      <w:r w:rsidRPr="00556020">
        <w:rPr>
          <w:rFonts w:ascii="Arial" w:hAnsi="Arial"/>
          <w:sz w:val="21"/>
          <w:szCs w:val="21"/>
        </w:rPr>
        <w:t>il</w:t>
      </w:r>
      <w:r w:rsidRPr="00556020">
        <w:rPr>
          <w:rFonts w:ascii="Arial" w:hAnsi="Arial"/>
          <w:spacing w:val="-10"/>
          <w:sz w:val="21"/>
          <w:szCs w:val="21"/>
        </w:rPr>
        <w:t xml:space="preserve"> </w:t>
      </w:r>
      <w:r w:rsidRPr="00556020">
        <w:rPr>
          <w:rFonts w:ascii="Arial" w:hAnsi="Arial"/>
          <w:sz w:val="21"/>
          <w:szCs w:val="21"/>
        </w:rPr>
        <w:t>Patto</w:t>
      </w:r>
      <w:r w:rsidRPr="00556020">
        <w:rPr>
          <w:rFonts w:ascii="Arial" w:hAnsi="Arial"/>
          <w:spacing w:val="-8"/>
          <w:sz w:val="21"/>
          <w:szCs w:val="21"/>
        </w:rPr>
        <w:t xml:space="preserve"> </w:t>
      </w:r>
      <w:r w:rsidRPr="00556020">
        <w:rPr>
          <w:rFonts w:ascii="Arial" w:hAnsi="Arial"/>
          <w:sz w:val="21"/>
          <w:szCs w:val="21"/>
        </w:rPr>
        <w:t>di</w:t>
      </w:r>
      <w:r w:rsidRPr="00556020">
        <w:rPr>
          <w:rFonts w:ascii="Arial" w:hAnsi="Arial"/>
          <w:spacing w:val="-8"/>
          <w:sz w:val="21"/>
          <w:szCs w:val="21"/>
        </w:rPr>
        <w:t xml:space="preserve"> </w:t>
      </w:r>
      <w:r w:rsidRPr="00556020">
        <w:rPr>
          <w:rFonts w:ascii="Arial" w:hAnsi="Arial"/>
          <w:sz w:val="21"/>
          <w:szCs w:val="21"/>
        </w:rPr>
        <w:t>Integrità</w:t>
      </w:r>
      <w:r w:rsidRPr="00556020">
        <w:rPr>
          <w:rFonts w:ascii="Arial" w:hAnsi="Arial"/>
          <w:spacing w:val="-11"/>
          <w:sz w:val="21"/>
          <w:szCs w:val="21"/>
        </w:rPr>
        <w:t xml:space="preserve"> </w:t>
      </w:r>
      <w:r w:rsidRPr="00556020">
        <w:rPr>
          <w:rFonts w:ascii="Arial" w:hAnsi="Arial"/>
          <w:sz w:val="21"/>
          <w:szCs w:val="21"/>
        </w:rPr>
        <w:t>che</w:t>
      </w:r>
      <w:r w:rsidRPr="00556020">
        <w:rPr>
          <w:rFonts w:ascii="Arial" w:hAnsi="Arial"/>
          <w:spacing w:val="-8"/>
          <w:sz w:val="21"/>
          <w:szCs w:val="21"/>
        </w:rPr>
        <w:t xml:space="preserve"> </w:t>
      </w:r>
      <w:r w:rsidRPr="00556020">
        <w:rPr>
          <w:rFonts w:ascii="Arial" w:hAnsi="Arial"/>
          <w:sz w:val="21"/>
          <w:szCs w:val="21"/>
        </w:rPr>
        <w:t>si</w:t>
      </w:r>
      <w:r w:rsidRPr="00556020">
        <w:rPr>
          <w:rFonts w:ascii="Arial" w:hAnsi="Arial"/>
          <w:spacing w:val="-8"/>
          <w:sz w:val="21"/>
          <w:szCs w:val="21"/>
        </w:rPr>
        <w:t xml:space="preserve"> </w:t>
      </w:r>
      <w:r w:rsidRPr="00556020">
        <w:rPr>
          <w:rFonts w:ascii="Arial" w:hAnsi="Arial"/>
          <w:sz w:val="21"/>
          <w:szCs w:val="21"/>
        </w:rPr>
        <w:t>allega</w:t>
      </w:r>
      <w:r w:rsidRPr="00556020">
        <w:rPr>
          <w:rFonts w:ascii="Arial" w:hAnsi="Arial"/>
          <w:spacing w:val="-8"/>
          <w:sz w:val="21"/>
          <w:szCs w:val="21"/>
        </w:rPr>
        <w:t xml:space="preserve"> </w:t>
      </w:r>
      <w:r w:rsidRPr="00556020">
        <w:rPr>
          <w:rFonts w:ascii="Arial" w:hAnsi="Arial"/>
          <w:sz w:val="21"/>
          <w:szCs w:val="21"/>
        </w:rPr>
        <w:t>al</w:t>
      </w:r>
      <w:r w:rsidRPr="00556020">
        <w:rPr>
          <w:rFonts w:ascii="Arial" w:hAnsi="Arial"/>
          <w:spacing w:val="-9"/>
          <w:sz w:val="21"/>
          <w:szCs w:val="21"/>
        </w:rPr>
        <w:t xml:space="preserve"> </w:t>
      </w:r>
      <w:r w:rsidRPr="00556020">
        <w:rPr>
          <w:rFonts w:ascii="Arial" w:hAnsi="Arial"/>
          <w:sz w:val="21"/>
          <w:szCs w:val="21"/>
        </w:rPr>
        <w:t>presente</w:t>
      </w:r>
      <w:r w:rsidRPr="00556020">
        <w:rPr>
          <w:rFonts w:ascii="Arial" w:hAnsi="Arial"/>
          <w:spacing w:val="-8"/>
          <w:sz w:val="21"/>
          <w:szCs w:val="21"/>
        </w:rPr>
        <w:t xml:space="preserve"> </w:t>
      </w:r>
      <w:r w:rsidRPr="00556020">
        <w:rPr>
          <w:rFonts w:ascii="Arial" w:hAnsi="Arial"/>
          <w:sz w:val="21"/>
          <w:szCs w:val="21"/>
        </w:rPr>
        <w:t>Accordo;</w:t>
      </w:r>
    </w:p>
    <w:p w14:paraId="2A92FFC9" w14:textId="77777777" w:rsidR="00806426" w:rsidRPr="00556020" w:rsidRDefault="00806426" w:rsidP="00806426">
      <w:pPr>
        <w:numPr>
          <w:ilvl w:val="0"/>
          <w:numId w:val="2"/>
        </w:numPr>
        <w:jc w:val="both"/>
        <w:rPr>
          <w:rFonts w:ascii="Arial" w:hAnsi="Arial"/>
          <w:sz w:val="21"/>
          <w:szCs w:val="21"/>
        </w:rPr>
      </w:pPr>
      <w:r w:rsidRPr="00556020">
        <w:rPr>
          <w:rFonts w:ascii="Arial" w:hAnsi="Arial"/>
          <w:sz w:val="21"/>
          <w:szCs w:val="21"/>
        </w:rPr>
        <w:t>l’Esecutore</w:t>
      </w:r>
      <w:r w:rsidRPr="00556020">
        <w:rPr>
          <w:rFonts w:ascii="Arial" w:hAnsi="Arial"/>
          <w:spacing w:val="-4"/>
          <w:sz w:val="21"/>
          <w:szCs w:val="21"/>
        </w:rPr>
        <w:t xml:space="preserve"> </w:t>
      </w:r>
      <w:r w:rsidRPr="00556020">
        <w:rPr>
          <w:rFonts w:ascii="Arial" w:hAnsi="Arial"/>
          <w:sz w:val="21"/>
          <w:szCs w:val="21"/>
        </w:rPr>
        <w:t>non</w:t>
      </w:r>
      <w:r w:rsidRPr="00556020">
        <w:rPr>
          <w:rFonts w:ascii="Arial" w:hAnsi="Arial"/>
          <w:spacing w:val="-6"/>
          <w:sz w:val="21"/>
          <w:szCs w:val="21"/>
        </w:rPr>
        <w:t xml:space="preserve"> </w:t>
      </w:r>
      <w:r w:rsidRPr="00556020">
        <w:rPr>
          <w:rFonts w:ascii="Arial" w:hAnsi="Arial"/>
          <w:sz w:val="21"/>
          <w:szCs w:val="21"/>
        </w:rPr>
        <w:t>risulta</w:t>
      </w:r>
      <w:r w:rsidRPr="00556020">
        <w:rPr>
          <w:rFonts w:ascii="Arial" w:hAnsi="Arial"/>
          <w:spacing w:val="-7"/>
          <w:sz w:val="21"/>
          <w:szCs w:val="21"/>
        </w:rPr>
        <w:t xml:space="preserve"> </w:t>
      </w:r>
      <w:r w:rsidRPr="00556020">
        <w:rPr>
          <w:rFonts w:ascii="Arial" w:hAnsi="Arial"/>
          <w:sz w:val="21"/>
          <w:szCs w:val="21"/>
        </w:rPr>
        <w:t>avere</w:t>
      </w:r>
      <w:r w:rsidRPr="00556020">
        <w:rPr>
          <w:rFonts w:ascii="Arial" w:hAnsi="Arial"/>
          <w:spacing w:val="-6"/>
          <w:sz w:val="21"/>
          <w:szCs w:val="21"/>
        </w:rPr>
        <w:t xml:space="preserve"> </w:t>
      </w:r>
      <w:r w:rsidRPr="00556020">
        <w:rPr>
          <w:rFonts w:ascii="Arial" w:hAnsi="Arial"/>
          <w:sz w:val="21"/>
          <w:szCs w:val="21"/>
        </w:rPr>
        <w:t>controversie</w:t>
      </w:r>
      <w:r w:rsidRPr="00556020">
        <w:rPr>
          <w:rFonts w:ascii="Arial" w:hAnsi="Arial"/>
          <w:spacing w:val="-9"/>
          <w:sz w:val="21"/>
          <w:szCs w:val="21"/>
        </w:rPr>
        <w:t xml:space="preserve"> </w:t>
      </w:r>
      <w:r w:rsidRPr="00556020">
        <w:rPr>
          <w:rFonts w:ascii="Arial" w:hAnsi="Arial"/>
          <w:sz w:val="21"/>
          <w:szCs w:val="21"/>
        </w:rPr>
        <w:t>e</w:t>
      </w:r>
      <w:r w:rsidRPr="00556020">
        <w:rPr>
          <w:rFonts w:ascii="Arial" w:hAnsi="Arial"/>
          <w:spacing w:val="-6"/>
          <w:sz w:val="21"/>
          <w:szCs w:val="21"/>
        </w:rPr>
        <w:t xml:space="preserve"> </w:t>
      </w:r>
      <w:r w:rsidRPr="00556020">
        <w:rPr>
          <w:rFonts w:ascii="Arial" w:hAnsi="Arial"/>
          <w:sz w:val="21"/>
          <w:szCs w:val="21"/>
        </w:rPr>
        <w:t>cause</w:t>
      </w:r>
      <w:r w:rsidRPr="00556020">
        <w:rPr>
          <w:rFonts w:ascii="Arial" w:hAnsi="Arial"/>
          <w:spacing w:val="-6"/>
          <w:sz w:val="21"/>
          <w:szCs w:val="21"/>
        </w:rPr>
        <w:t xml:space="preserve"> </w:t>
      </w:r>
      <w:r w:rsidRPr="00556020">
        <w:rPr>
          <w:rFonts w:ascii="Arial" w:hAnsi="Arial"/>
          <w:sz w:val="21"/>
          <w:szCs w:val="21"/>
        </w:rPr>
        <w:t>tentate</w:t>
      </w:r>
      <w:r w:rsidRPr="00556020">
        <w:rPr>
          <w:rFonts w:ascii="Arial" w:hAnsi="Arial"/>
          <w:spacing w:val="-7"/>
          <w:sz w:val="21"/>
          <w:szCs w:val="21"/>
        </w:rPr>
        <w:t xml:space="preserve"> </w:t>
      </w:r>
      <w:r w:rsidRPr="00556020">
        <w:rPr>
          <w:rFonts w:ascii="Arial" w:hAnsi="Arial"/>
          <w:sz w:val="21"/>
          <w:szCs w:val="21"/>
        </w:rPr>
        <w:t>nei</w:t>
      </w:r>
      <w:r w:rsidRPr="00556020">
        <w:rPr>
          <w:rFonts w:ascii="Arial" w:hAnsi="Arial"/>
          <w:spacing w:val="-7"/>
          <w:sz w:val="21"/>
          <w:szCs w:val="21"/>
        </w:rPr>
        <w:t xml:space="preserve"> </w:t>
      </w:r>
      <w:r w:rsidRPr="00556020">
        <w:rPr>
          <w:rFonts w:ascii="Arial" w:hAnsi="Arial"/>
          <w:sz w:val="21"/>
          <w:szCs w:val="21"/>
        </w:rPr>
        <w:t>confronti</w:t>
      </w:r>
      <w:r w:rsidRPr="00556020">
        <w:rPr>
          <w:rFonts w:ascii="Arial" w:hAnsi="Arial"/>
          <w:spacing w:val="-5"/>
          <w:sz w:val="21"/>
          <w:szCs w:val="21"/>
        </w:rPr>
        <w:t xml:space="preserve"> </w:t>
      </w:r>
      <w:r w:rsidR="004A55D2">
        <w:rPr>
          <w:rFonts w:ascii="Arial" w:hAnsi="Arial"/>
          <w:sz w:val="21"/>
          <w:szCs w:val="21"/>
        </w:rPr>
        <w:t>dell’</w:t>
      </w:r>
      <w:r w:rsidR="004A55D2" w:rsidRPr="004A55D2">
        <w:rPr>
          <w:rFonts w:ascii="Arial" w:hAnsi="Arial"/>
          <w:sz w:val="21"/>
          <w:szCs w:val="21"/>
        </w:rPr>
        <w:t>Agenzia per il Turismo e l’Internazionalizzazione delle Marche - A.T.I.M.</w:t>
      </w:r>
      <w:r w:rsidR="004A55D2">
        <w:rPr>
          <w:rFonts w:ascii="Arial" w:hAnsi="Arial"/>
          <w:sz w:val="21"/>
          <w:szCs w:val="21"/>
        </w:rPr>
        <w:t xml:space="preserve"> – Regione Marche </w:t>
      </w:r>
      <w:r w:rsidRPr="00556020">
        <w:rPr>
          <w:rFonts w:ascii="Arial" w:hAnsi="Arial"/>
          <w:sz w:val="21"/>
          <w:szCs w:val="21"/>
        </w:rPr>
        <w:t>a</w:t>
      </w:r>
      <w:r w:rsidRPr="004A55D2">
        <w:rPr>
          <w:rFonts w:ascii="Arial" w:hAnsi="Arial"/>
          <w:sz w:val="21"/>
          <w:szCs w:val="21"/>
        </w:rPr>
        <w:t xml:space="preserve"> </w:t>
      </w:r>
      <w:r w:rsidRPr="00556020">
        <w:rPr>
          <w:rFonts w:ascii="Arial" w:hAnsi="Arial"/>
          <w:sz w:val="21"/>
          <w:szCs w:val="21"/>
        </w:rPr>
        <w:t>qualsiasi</w:t>
      </w:r>
      <w:r w:rsidRPr="004A55D2">
        <w:rPr>
          <w:rFonts w:ascii="Arial" w:hAnsi="Arial"/>
          <w:sz w:val="21"/>
          <w:szCs w:val="21"/>
        </w:rPr>
        <w:t xml:space="preserve"> </w:t>
      </w:r>
      <w:r w:rsidRPr="00556020">
        <w:rPr>
          <w:rFonts w:ascii="Arial" w:hAnsi="Arial"/>
          <w:sz w:val="21"/>
          <w:szCs w:val="21"/>
        </w:rPr>
        <w:t>titolo</w:t>
      </w:r>
      <w:r w:rsidRPr="004A55D2">
        <w:rPr>
          <w:rFonts w:ascii="Arial" w:hAnsi="Arial"/>
          <w:sz w:val="21"/>
          <w:szCs w:val="21"/>
        </w:rPr>
        <w:t xml:space="preserve"> </w:t>
      </w:r>
      <w:r w:rsidRPr="00556020">
        <w:rPr>
          <w:rFonts w:ascii="Arial" w:hAnsi="Arial"/>
          <w:sz w:val="21"/>
          <w:szCs w:val="21"/>
        </w:rPr>
        <w:t>e genere</w:t>
      </w:r>
      <w:r w:rsidR="004A55D2">
        <w:rPr>
          <w:rFonts w:ascii="Arial" w:hAnsi="Arial"/>
          <w:sz w:val="21"/>
          <w:szCs w:val="21"/>
        </w:rPr>
        <w:t>,</w:t>
      </w:r>
      <w:r w:rsidRPr="004A55D2">
        <w:rPr>
          <w:rFonts w:ascii="Arial" w:hAnsi="Arial"/>
          <w:sz w:val="21"/>
          <w:szCs w:val="21"/>
        </w:rPr>
        <w:t xml:space="preserve"> </w:t>
      </w:r>
      <w:r w:rsidRPr="00556020">
        <w:rPr>
          <w:rFonts w:ascii="Arial" w:hAnsi="Arial"/>
          <w:sz w:val="21"/>
          <w:szCs w:val="21"/>
        </w:rPr>
        <w:t>e</w:t>
      </w:r>
      <w:r w:rsidRPr="004A55D2">
        <w:rPr>
          <w:rFonts w:ascii="Arial" w:hAnsi="Arial"/>
          <w:sz w:val="21"/>
          <w:szCs w:val="21"/>
        </w:rPr>
        <w:t xml:space="preserve"> </w:t>
      </w:r>
      <w:r w:rsidRPr="00556020">
        <w:rPr>
          <w:rFonts w:ascii="Arial" w:hAnsi="Arial"/>
          <w:sz w:val="21"/>
          <w:szCs w:val="21"/>
        </w:rPr>
        <w:t>per</w:t>
      </w:r>
      <w:r w:rsidRPr="004A55D2">
        <w:rPr>
          <w:rFonts w:ascii="Arial" w:hAnsi="Arial"/>
          <w:sz w:val="21"/>
          <w:szCs w:val="21"/>
        </w:rPr>
        <w:t xml:space="preserve"> </w:t>
      </w:r>
      <w:r w:rsidRPr="00556020">
        <w:rPr>
          <w:rFonts w:ascii="Arial" w:hAnsi="Arial"/>
          <w:sz w:val="21"/>
          <w:szCs w:val="21"/>
        </w:rPr>
        <w:t>qualsiasi</w:t>
      </w:r>
      <w:r w:rsidRPr="00556020">
        <w:rPr>
          <w:rFonts w:ascii="Arial" w:hAnsi="Arial"/>
          <w:spacing w:val="-3"/>
          <w:sz w:val="21"/>
          <w:szCs w:val="21"/>
        </w:rPr>
        <w:t xml:space="preserve"> </w:t>
      </w:r>
      <w:r w:rsidRPr="00556020">
        <w:rPr>
          <w:rFonts w:ascii="Arial" w:hAnsi="Arial"/>
          <w:sz w:val="21"/>
          <w:szCs w:val="21"/>
        </w:rPr>
        <w:t>ragione;</w:t>
      </w:r>
    </w:p>
    <w:p w14:paraId="646B9CE8" w14:textId="77777777" w:rsidR="00806426" w:rsidRPr="00556020" w:rsidRDefault="00806426" w:rsidP="00806426">
      <w:pPr>
        <w:numPr>
          <w:ilvl w:val="0"/>
          <w:numId w:val="2"/>
        </w:numPr>
        <w:jc w:val="both"/>
        <w:rPr>
          <w:rFonts w:ascii="Arial" w:hAnsi="Arial"/>
          <w:sz w:val="21"/>
          <w:szCs w:val="21"/>
        </w:rPr>
      </w:pPr>
      <w:r w:rsidRPr="00556020">
        <w:rPr>
          <w:rFonts w:ascii="Arial" w:hAnsi="Arial"/>
          <w:sz w:val="21"/>
          <w:szCs w:val="21"/>
        </w:rPr>
        <w:t>il</w:t>
      </w:r>
      <w:r w:rsidRPr="00556020">
        <w:rPr>
          <w:rFonts w:ascii="Arial" w:hAnsi="Arial"/>
          <w:spacing w:val="-4"/>
          <w:sz w:val="21"/>
          <w:szCs w:val="21"/>
        </w:rPr>
        <w:t xml:space="preserve"> </w:t>
      </w:r>
      <w:r w:rsidRPr="00556020">
        <w:rPr>
          <w:rFonts w:ascii="Arial" w:hAnsi="Arial"/>
          <w:sz w:val="21"/>
          <w:szCs w:val="21"/>
        </w:rPr>
        <w:t>presente</w:t>
      </w:r>
      <w:r w:rsidRPr="00556020">
        <w:rPr>
          <w:rFonts w:ascii="Arial" w:hAnsi="Arial"/>
          <w:spacing w:val="-5"/>
          <w:sz w:val="21"/>
          <w:szCs w:val="21"/>
        </w:rPr>
        <w:t xml:space="preserve"> </w:t>
      </w:r>
      <w:r w:rsidRPr="00556020">
        <w:rPr>
          <w:rFonts w:ascii="Arial" w:hAnsi="Arial"/>
          <w:sz w:val="21"/>
          <w:szCs w:val="21"/>
        </w:rPr>
        <w:t>Accordo</w:t>
      </w:r>
      <w:r w:rsidRPr="00556020">
        <w:rPr>
          <w:rFonts w:ascii="Arial" w:hAnsi="Arial"/>
          <w:spacing w:val="-6"/>
          <w:sz w:val="21"/>
          <w:szCs w:val="21"/>
        </w:rPr>
        <w:t xml:space="preserve"> </w:t>
      </w:r>
      <w:r w:rsidRPr="00556020">
        <w:rPr>
          <w:rFonts w:ascii="Arial" w:hAnsi="Arial"/>
          <w:sz w:val="21"/>
          <w:szCs w:val="21"/>
        </w:rPr>
        <w:t>Quadro è stipulato in modalità elettronica in analogia a quanto previsto nell’art. 32 c. 14 del Codice;</w:t>
      </w:r>
    </w:p>
    <w:p w14:paraId="0F6F56C9" w14:textId="77777777" w:rsidR="00806426" w:rsidRPr="00806426" w:rsidRDefault="00806426" w:rsidP="00806426">
      <w:pPr>
        <w:jc w:val="both"/>
        <w:rPr>
          <w:rFonts w:ascii="Arial" w:hAnsi="Arial"/>
        </w:rPr>
      </w:pPr>
    </w:p>
    <w:p w14:paraId="3D612314" w14:textId="77777777" w:rsidR="00806426" w:rsidRPr="00806426" w:rsidRDefault="00806426" w:rsidP="00806426">
      <w:pPr>
        <w:ind w:left="312"/>
        <w:rPr>
          <w:rFonts w:ascii="Arial" w:hAnsi="Arial" w:cs="Arial"/>
          <w:b/>
          <w:i/>
        </w:rPr>
      </w:pPr>
      <w:r w:rsidRPr="00806426">
        <w:rPr>
          <w:rFonts w:ascii="Arial" w:hAnsi="Arial" w:cs="Arial"/>
          <w:b/>
          <w:i/>
        </w:rPr>
        <w:t>Ciò</w:t>
      </w:r>
      <w:r w:rsidRPr="00806426">
        <w:rPr>
          <w:rFonts w:ascii="Arial" w:hAnsi="Arial" w:cs="Arial"/>
          <w:b/>
          <w:i/>
          <w:spacing w:val="-6"/>
        </w:rPr>
        <w:t xml:space="preserve"> </w:t>
      </w:r>
      <w:r w:rsidRPr="00806426">
        <w:rPr>
          <w:rFonts w:ascii="Arial" w:hAnsi="Arial" w:cs="Arial"/>
          <w:b/>
          <w:i/>
        </w:rPr>
        <w:t>premesso,</w:t>
      </w:r>
      <w:r w:rsidRPr="00806426">
        <w:rPr>
          <w:rFonts w:ascii="Arial" w:hAnsi="Arial" w:cs="Arial"/>
          <w:b/>
          <w:i/>
          <w:spacing w:val="-3"/>
        </w:rPr>
        <w:t xml:space="preserve"> </w:t>
      </w:r>
      <w:r w:rsidRPr="00806426">
        <w:rPr>
          <w:rFonts w:ascii="Arial" w:hAnsi="Arial" w:cs="Arial"/>
          <w:b/>
          <w:i/>
        </w:rPr>
        <w:t>tra</w:t>
      </w:r>
      <w:r w:rsidRPr="00806426">
        <w:rPr>
          <w:rFonts w:ascii="Arial" w:hAnsi="Arial" w:cs="Arial"/>
          <w:b/>
          <w:i/>
          <w:spacing w:val="-5"/>
        </w:rPr>
        <w:t xml:space="preserve"> </w:t>
      </w:r>
      <w:r w:rsidRPr="00806426">
        <w:rPr>
          <w:rFonts w:ascii="Arial" w:hAnsi="Arial" w:cs="Arial"/>
          <w:b/>
          <w:i/>
        </w:rPr>
        <w:t>le</w:t>
      </w:r>
      <w:r w:rsidRPr="00806426">
        <w:rPr>
          <w:rFonts w:ascii="Arial" w:hAnsi="Arial" w:cs="Arial"/>
          <w:b/>
          <w:i/>
          <w:spacing w:val="-4"/>
        </w:rPr>
        <w:t xml:space="preserve"> </w:t>
      </w:r>
      <w:r w:rsidRPr="00806426">
        <w:rPr>
          <w:rFonts w:ascii="Arial" w:hAnsi="Arial" w:cs="Arial"/>
          <w:b/>
          <w:i/>
        </w:rPr>
        <w:t>Parti</w:t>
      </w:r>
      <w:r w:rsidRPr="00806426">
        <w:rPr>
          <w:rFonts w:ascii="Arial" w:hAnsi="Arial" w:cs="Arial"/>
          <w:b/>
          <w:i/>
          <w:spacing w:val="-6"/>
        </w:rPr>
        <w:t xml:space="preserve"> </w:t>
      </w:r>
      <w:r w:rsidRPr="00806426">
        <w:rPr>
          <w:rFonts w:ascii="Arial" w:hAnsi="Arial" w:cs="Arial"/>
          <w:b/>
          <w:i/>
        </w:rPr>
        <w:t>come</w:t>
      </w:r>
      <w:r w:rsidRPr="00806426">
        <w:rPr>
          <w:rFonts w:ascii="Arial" w:hAnsi="Arial" w:cs="Arial"/>
          <w:b/>
          <w:i/>
          <w:spacing w:val="-9"/>
        </w:rPr>
        <w:t xml:space="preserve"> </w:t>
      </w:r>
      <w:r w:rsidRPr="00806426">
        <w:rPr>
          <w:rFonts w:ascii="Arial" w:hAnsi="Arial" w:cs="Arial"/>
          <w:b/>
          <w:i/>
        </w:rPr>
        <w:t>in</w:t>
      </w:r>
      <w:r w:rsidRPr="00806426">
        <w:rPr>
          <w:rFonts w:ascii="Arial" w:hAnsi="Arial" w:cs="Arial"/>
          <w:b/>
          <w:i/>
          <w:spacing w:val="-5"/>
        </w:rPr>
        <w:t xml:space="preserve"> </w:t>
      </w:r>
      <w:r w:rsidRPr="00806426">
        <w:rPr>
          <w:rFonts w:ascii="Arial" w:hAnsi="Arial" w:cs="Arial"/>
          <w:b/>
          <w:i/>
        </w:rPr>
        <w:t>epigrafe</w:t>
      </w:r>
      <w:r w:rsidRPr="00806426">
        <w:rPr>
          <w:rFonts w:ascii="Arial" w:hAnsi="Arial" w:cs="Arial"/>
          <w:b/>
          <w:i/>
          <w:spacing w:val="-5"/>
        </w:rPr>
        <w:t xml:space="preserve"> </w:t>
      </w:r>
      <w:r w:rsidRPr="00806426">
        <w:rPr>
          <w:rFonts w:ascii="Arial" w:hAnsi="Arial" w:cs="Arial"/>
          <w:b/>
          <w:i/>
        </w:rPr>
        <w:t>rappresentate</w:t>
      </w:r>
      <w:r w:rsidRPr="00806426">
        <w:rPr>
          <w:rFonts w:ascii="Arial" w:hAnsi="Arial" w:cs="Arial"/>
          <w:b/>
          <w:i/>
          <w:spacing w:val="-4"/>
        </w:rPr>
        <w:t xml:space="preserve"> </w:t>
      </w:r>
      <w:r w:rsidRPr="00806426">
        <w:rPr>
          <w:rFonts w:ascii="Arial" w:hAnsi="Arial" w:cs="Arial"/>
          <w:b/>
          <w:i/>
        </w:rPr>
        <w:t>e</w:t>
      </w:r>
      <w:r w:rsidRPr="00806426">
        <w:rPr>
          <w:rFonts w:ascii="Arial" w:hAnsi="Arial" w:cs="Arial"/>
          <w:b/>
          <w:i/>
          <w:spacing w:val="-9"/>
        </w:rPr>
        <w:t xml:space="preserve"> </w:t>
      </w:r>
      <w:r w:rsidRPr="00806426">
        <w:rPr>
          <w:rFonts w:ascii="Arial" w:hAnsi="Arial" w:cs="Arial"/>
          <w:b/>
          <w:i/>
        </w:rPr>
        <w:t>domiciliate</w:t>
      </w:r>
    </w:p>
    <w:p w14:paraId="528B89BC" w14:textId="77777777" w:rsidR="00806426" w:rsidRDefault="00806426" w:rsidP="003B04C2">
      <w:pPr>
        <w:pStyle w:val="Nessunaspaziatura"/>
      </w:pPr>
    </w:p>
    <w:p w14:paraId="4E2FD879" w14:textId="77777777" w:rsidR="0036291C" w:rsidRDefault="006663EE" w:rsidP="001E778C">
      <w:pPr>
        <w:pStyle w:val="Titolo3"/>
      </w:pPr>
      <w:r>
        <w:t>ARTICOLO</w:t>
      </w:r>
      <w:r>
        <w:rPr>
          <w:spacing w:val="-4"/>
        </w:rPr>
        <w:t xml:space="preserve"> </w:t>
      </w:r>
      <w:r>
        <w:t>1</w:t>
      </w:r>
      <w:r w:rsidR="001E778C">
        <w:t xml:space="preserve"> - </w:t>
      </w:r>
      <w:r>
        <w:t>VALORE</w:t>
      </w:r>
      <w:r>
        <w:rPr>
          <w:spacing w:val="-12"/>
        </w:rPr>
        <w:t xml:space="preserve"> </w:t>
      </w:r>
      <w:r>
        <w:t>DELLE</w:t>
      </w:r>
      <w:r>
        <w:rPr>
          <w:spacing w:val="-9"/>
        </w:rPr>
        <w:t xml:space="preserve"> </w:t>
      </w:r>
      <w:r>
        <w:t>PREMESSE</w:t>
      </w:r>
      <w:r>
        <w:rPr>
          <w:spacing w:val="-9"/>
        </w:rPr>
        <w:t xml:space="preserve"> </w:t>
      </w:r>
      <w:r>
        <w:t>E</w:t>
      </w:r>
      <w:r>
        <w:rPr>
          <w:spacing w:val="-8"/>
        </w:rPr>
        <w:t xml:space="preserve"> </w:t>
      </w:r>
      <w:r>
        <w:t>DEGLI</w:t>
      </w:r>
      <w:r>
        <w:rPr>
          <w:spacing w:val="-9"/>
        </w:rPr>
        <w:t xml:space="preserve"> </w:t>
      </w:r>
      <w:r>
        <w:t>ALLEGATI</w:t>
      </w:r>
    </w:p>
    <w:p w14:paraId="1C90785F" w14:textId="77777777" w:rsidR="001D1463" w:rsidRPr="00556020" w:rsidRDefault="001D1463" w:rsidP="00AB27C5">
      <w:pPr>
        <w:pStyle w:val="Nessunaspaziatura"/>
        <w:numPr>
          <w:ilvl w:val="0"/>
          <w:numId w:val="4"/>
        </w:numPr>
        <w:rPr>
          <w:sz w:val="21"/>
          <w:szCs w:val="21"/>
        </w:rPr>
      </w:pPr>
      <w:r w:rsidRPr="00556020">
        <w:rPr>
          <w:sz w:val="21"/>
          <w:szCs w:val="21"/>
        </w:rPr>
        <w:t xml:space="preserve">Le premesse di cui sopra, gli atti e i documenti richiamati nelle medesime premesse e nella restante parte del presente atto, costituiscono parte integrante del presente Accordo Quadro, anche se ad esso non materialmente allegati. </w:t>
      </w:r>
    </w:p>
    <w:p w14:paraId="6D6682E4" w14:textId="77777777" w:rsidR="001E778C" w:rsidRPr="001E778C" w:rsidRDefault="001E778C" w:rsidP="001E778C">
      <w:pPr>
        <w:pStyle w:val="Nessunaspaziatura"/>
      </w:pPr>
      <w:bookmarkStart w:id="3" w:name="ARTICOLO_2"/>
      <w:bookmarkEnd w:id="3"/>
    </w:p>
    <w:p w14:paraId="10B84F61" w14:textId="77777777" w:rsidR="0036291C" w:rsidRPr="001E778C" w:rsidRDefault="006663EE" w:rsidP="00023E52">
      <w:pPr>
        <w:pStyle w:val="Titolo3"/>
      </w:pPr>
      <w:r w:rsidRPr="001E778C">
        <w:t>ARTICOLO 2</w:t>
      </w:r>
      <w:r w:rsidR="001E778C">
        <w:t xml:space="preserve"> -</w:t>
      </w:r>
      <w:r w:rsidRPr="001E778C">
        <w:t xml:space="preserve"> ALTRE DEFINIZIONI</w:t>
      </w:r>
    </w:p>
    <w:p w14:paraId="09C9FB1B" w14:textId="77777777" w:rsidR="0036291C" w:rsidRPr="00556020" w:rsidRDefault="006663EE" w:rsidP="00AB27C5">
      <w:pPr>
        <w:pStyle w:val="Nessunaspaziatura"/>
        <w:numPr>
          <w:ilvl w:val="0"/>
          <w:numId w:val="5"/>
        </w:numPr>
        <w:rPr>
          <w:sz w:val="21"/>
          <w:szCs w:val="21"/>
        </w:rPr>
      </w:pPr>
      <w:r w:rsidRPr="00556020">
        <w:rPr>
          <w:sz w:val="21"/>
          <w:szCs w:val="21"/>
        </w:rPr>
        <w:t>Nell’ambito</w:t>
      </w:r>
      <w:r w:rsidRPr="00556020">
        <w:rPr>
          <w:spacing w:val="-6"/>
          <w:sz w:val="21"/>
          <w:szCs w:val="21"/>
        </w:rPr>
        <w:t xml:space="preserve"> </w:t>
      </w:r>
      <w:r w:rsidRPr="00556020">
        <w:rPr>
          <w:sz w:val="21"/>
          <w:szCs w:val="21"/>
        </w:rPr>
        <w:t>del</w:t>
      </w:r>
      <w:r w:rsidRPr="00556020">
        <w:rPr>
          <w:spacing w:val="-6"/>
          <w:sz w:val="21"/>
          <w:szCs w:val="21"/>
        </w:rPr>
        <w:t xml:space="preserve"> </w:t>
      </w:r>
      <w:r w:rsidRPr="00556020">
        <w:rPr>
          <w:sz w:val="21"/>
          <w:szCs w:val="21"/>
        </w:rPr>
        <w:t>presente</w:t>
      </w:r>
      <w:r w:rsidRPr="00556020">
        <w:rPr>
          <w:spacing w:val="-3"/>
          <w:sz w:val="21"/>
          <w:szCs w:val="21"/>
        </w:rPr>
        <w:t xml:space="preserve"> </w:t>
      </w:r>
      <w:r w:rsidRPr="00556020">
        <w:rPr>
          <w:sz w:val="21"/>
          <w:szCs w:val="21"/>
        </w:rPr>
        <w:t>documento,</w:t>
      </w:r>
      <w:r w:rsidRPr="00556020">
        <w:rPr>
          <w:spacing w:val="-5"/>
          <w:sz w:val="21"/>
          <w:szCs w:val="21"/>
        </w:rPr>
        <w:t xml:space="preserve"> </w:t>
      </w:r>
      <w:r w:rsidRPr="00556020">
        <w:rPr>
          <w:sz w:val="21"/>
          <w:szCs w:val="21"/>
        </w:rPr>
        <w:t>si</w:t>
      </w:r>
      <w:r w:rsidRPr="00556020">
        <w:rPr>
          <w:spacing w:val="-4"/>
          <w:sz w:val="21"/>
          <w:szCs w:val="21"/>
        </w:rPr>
        <w:t xml:space="preserve"> </w:t>
      </w:r>
      <w:r w:rsidRPr="00556020">
        <w:rPr>
          <w:sz w:val="21"/>
          <w:szCs w:val="21"/>
        </w:rPr>
        <w:t>intende</w:t>
      </w:r>
      <w:r w:rsidRPr="00556020">
        <w:rPr>
          <w:spacing w:val="-6"/>
          <w:sz w:val="21"/>
          <w:szCs w:val="21"/>
        </w:rPr>
        <w:t xml:space="preserve"> </w:t>
      </w:r>
      <w:r w:rsidRPr="00556020">
        <w:rPr>
          <w:sz w:val="21"/>
          <w:szCs w:val="21"/>
        </w:rPr>
        <w:t>per:</w:t>
      </w:r>
    </w:p>
    <w:p w14:paraId="24B2FD7F" w14:textId="77777777" w:rsidR="0036291C" w:rsidRPr="00556020" w:rsidRDefault="006663EE" w:rsidP="00AB27C5">
      <w:pPr>
        <w:pStyle w:val="Nessunaspaziatura"/>
        <w:numPr>
          <w:ilvl w:val="0"/>
          <w:numId w:val="6"/>
        </w:numPr>
        <w:rPr>
          <w:rFonts w:ascii="Trebuchet MS" w:hAnsi="Trebuchet MS"/>
          <w:sz w:val="21"/>
          <w:szCs w:val="21"/>
        </w:rPr>
      </w:pPr>
      <w:r w:rsidRPr="00556020">
        <w:rPr>
          <w:b/>
          <w:i/>
          <w:sz w:val="21"/>
          <w:szCs w:val="21"/>
        </w:rPr>
        <w:t xml:space="preserve">Accordo Quadro: </w:t>
      </w:r>
      <w:r w:rsidRPr="00556020">
        <w:rPr>
          <w:sz w:val="21"/>
          <w:szCs w:val="21"/>
        </w:rPr>
        <w:t>il presente atto, comprensivo di tutti i suoi Allegati, nonché dei documenti ivi</w:t>
      </w:r>
      <w:r w:rsidRPr="00556020">
        <w:rPr>
          <w:spacing w:val="1"/>
          <w:sz w:val="21"/>
          <w:szCs w:val="21"/>
        </w:rPr>
        <w:t xml:space="preserve"> </w:t>
      </w:r>
      <w:r w:rsidRPr="00556020">
        <w:rPr>
          <w:sz w:val="21"/>
          <w:szCs w:val="21"/>
        </w:rPr>
        <w:t xml:space="preserve">richiamati, quale accordo concluso </w:t>
      </w:r>
      <w:r w:rsidR="003B04C2" w:rsidRPr="00556020">
        <w:rPr>
          <w:sz w:val="21"/>
          <w:szCs w:val="21"/>
        </w:rPr>
        <w:t>dal Committente,</w:t>
      </w:r>
      <w:r w:rsidRPr="00556020">
        <w:rPr>
          <w:sz w:val="21"/>
          <w:szCs w:val="21"/>
        </w:rPr>
        <w:t xml:space="preserve"> da una parte, </w:t>
      </w:r>
      <w:r w:rsidR="001D1463" w:rsidRPr="00556020">
        <w:rPr>
          <w:sz w:val="21"/>
          <w:szCs w:val="21"/>
        </w:rPr>
        <w:t>e l’</w:t>
      </w:r>
      <w:r w:rsidR="00F54B94" w:rsidRPr="00556020">
        <w:rPr>
          <w:sz w:val="21"/>
          <w:szCs w:val="21"/>
        </w:rPr>
        <w:t>Esecutore</w:t>
      </w:r>
      <w:r w:rsidRPr="00556020">
        <w:rPr>
          <w:sz w:val="21"/>
          <w:szCs w:val="21"/>
        </w:rPr>
        <w:t>, dall’altra parte, con</w:t>
      </w:r>
      <w:r w:rsidRPr="00556020">
        <w:rPr>
          <w:spacing w:val="-47"/>
          <w:sz w:val="21"/>
          <w:szCs w:val="21"/>
        </w:rPr>
        <w:t xml:space="preserve"> </w:t>
      </w:r>
      <w:r w:rsidRPr="00556020">
        <w:rPr>
          <w:sz w:val="21"/>
          <w:szCs w:val="21"/>
        </w:rPr>
        <w:t>lo scopo di stabilire le clausole relative ai singoli specifici contratti da affidare per tutta la durata</w:t>
      </w:r>
      <w:r w:rsidRPr="00556020">
        <w:rPr>
          <w:spacing w:val="1"/>
          <w:sz w:val="21"/>
          <w:szCs w:val="21"/>
        </w:rPr>
        <w:t xml:space="preserve"> </w:t>
      </w:r>
      <w:r w:rsidRPr="00556020">
        <w:rPr>
          <w:sz w:val="21"/>
          <w:szCs w:val="21"/>
        </w:rPr>
        <w:t>del</w:t>
      </w:r>
      <w:r w:rsidRPr="00556020">
        <w:rPr>
          <w:spacing w:val="-1"/>
          <w:sz w:val="21"/>
          <w:szCs w:val="21"/>
        </w:rPr>
        <w:t xml:space="preserve"> </w:t>
      </w:r>
      <w:r w:rsidRPr="00556020">
        <w:rPr>
          <w:sz w:val="21"/>
          <w:szCs w:val="21"/>
        </w:rPr>
        <w:t>medesimo</w:t>
      </w:r>
      <w:r w:rsidRPr="00556020">
        <w:rPr>
          <w:spacing w:val="-1"/>
          <w:sz w:val="21"/>
          <w:szCs w:val="21"/>
        </w:rPr>
        <w:t xml:space="preserve"> </w:t>
      </w:r>
      <w:r w:rsidRPr="00556020">
        <w:rPr>
          <w:sz w:val="21"/>
          <w:szCs w:val="21"/>
        </w:rPr>
        <w:t>Accordo</w:t>
      </w:r>
      <w:r w:rsidRPr="00556020">
        <w:rPr>
          <w:spacing w:val="-1"/>
          <w:sz w:val="21"/>
          <w:szCs w:val="21"/>
        </w:rPr>
        <w:t xml:space="preserve"> </w:t>
      </w:r>
      <w:r w:rsidRPr="00556020">
        <w:rPr>
          <w:sz w:val="21"/>
          <w:szCs w:val="21"/>
        </w:rPr>
        <w:t>Quadro;</w:t>
      </w:r>
    </w:p>
    <w:p w14:paraId="01B3BDF1" w14:textId="77777777" w:rsidR="001D1463" w:rsidRPr="00556020" w:rsidRDefault="001D1463" w:rsidP="00AB27C5">
      <w:pPr>
        <w:pStyle w:val="Nessunaspaziatura"/>
        <w:numPr>
          <w:ilvl w:val="0"/>
          <w:numId w:val="6"/>
        </w:numPr>
        <w:rPr>
          <w:rFonts w:ascii="Trebuchet MS" w:hAnsi="Trebuchet MS"/>
          <w:sz w:val="21"/>
          <w:szCs w:val="21"/>
        </w:rPr>
      </w:pPr>
      <w:r w:rsidRPr="00556020">
        <w:rPr>
          <w:b/>
          <w:i/>
          <w:sz w:val="21"/>
          <w:szCs w:val="21"/>
        </w:rPr>
        <w:t>Committente</w:t>
      </w:r>
      <w:r w:rsidR="00405E93">
        <w:rPr>
          <w:b/>
          <w:i/>
          <w:sz w:val="21"/>
          <w:szCs w:val="21"/>
        </w:rPr>
        <w:t xml:space="preserve"> o Stazione Appaltante</w:t>
      </w:r>
      <w:r w:rsidRPr="00556020">
        <w:rPr>
          <w:b/>
          <w:i/>
          <w:sz w:val="21"/>
          <w:szCs w:val="21"/>
        </w:rPr>
        <w:t>:</w:t>
      </w:r>
      <w:r w:rsidRPr="00556020">
        <w:rPr>
          <w:rFonts w:ascii="Trebuchet MS" w:hAnsi="Trebuchet MS"/>
          <w:sz w:val="21"/>
          <w:szCs w:val="21"/>
        </w:rPr>
        <w:t xml:space="preserve"> </w:t>
      </w:r>
      <w:r w:rsidRPr="00556020">
        <w:rPr>
          <w:sz w:val="21"/>
          <w:szCs w:val="21"/>
        </w:rPr>
        <w:t>l’amministrazione committente il presente Accordo Quadro e cioè l</w:t>
      </w:r>
      <w:r w:rsidR="004A55D2">
        <w:rPr>
          <w:sz w:val="21"/>
          <w:szCs w:val="21"/>
        </w:rPr>
        <w:t>’</w:t>
      </w:r>
      <w:r w:rsidR="004A55D2" w:rsidRPr="004A55D2">
        <w:rPr>
          <w:sz w:val="21"/>
          <w:szCs w:val="21"/>
        </w:rPr>
        <w:t>Agenzia per il Turismo e l’Internazionalizzazione delle Marche - A.T.I.M.</w:t>
      </w:r>
      <w:r w:rsidR="004A55D2">
        <w:rPr>
          <w:sz w:val="21"/>
          <w:szCs w:val="21"/>
        </w:rPr>
        <w:t xml:space="preserve"> – Regione Marche</w:t>
      </w:r>
      <w:r w:rsidRPr="00556020">
        <w:rPr>
          <w:sz w:val="21"/>
          <w:szCs w:val="21"/>
        </w:rPr>
        <w:t>;</w:t>
      </w:r>
    </w:p>
    <w:p w14:paraId="678A80FE" w14:textId="77777777" w:rsidR="0036291C" w:rsidRPr="00556020" w:rsidRDefault="00F54B94" w:rsidP="00AB27C5">
      <w:pPr>
        <w:pStyle w:val="Nessunaspaziatura"/>
        <w:numPr>
          <w:ilvl w:val="0"/>
          <w:numId w:val="6"/>
        </w:numPr>
        <w:rPr>
          <w:rFonts w:ascii="Trebuchet MS"/>
          <w:sz w:val="21"/>
          <w:szCs w:val="21"/>
        </w:rPr>
      </w:pPr>
      <w:r w:rsidRPr="00556020">
        <w:rPr>
          <w:b/>
          <w:i/>
          <w:sz w:val="21"/>
          <w:szCs w:val="21"/>
        </w:rPr>
        <w:t>Esecutore</w:t>
      </w:r>
      <w:r w:rsidR="00405E93">
        <w:rPr>
          <w:b/>
          <w:i/>
          <w:sz w:val="21"/>
          <w:szCs w:val="21"/>
        </w:rPr>
        <w:t xml:space="preserve"> o Affidatario</w:t>
      </w:r>
      <w:r w:rsidR="006663EE" w:rsidRPr="00556020">
        <w:rPr>
          <w:b/>
          <w:i/>
          <w:sz w:val="21"/>
          <w:szCs w:val="21"/>
        </w:rPr>
        <w:t>:</w:t>
      </w:r>
      <w:r w:rsidR="006663EE" w:rsidRPr="00556020">
        <w:rPr>
          <w:b/>
          <w:i/>
          <w:spacing w:val="-8"/>
          <w:sz w:val="21"/>
          <w:szCs w:val="21"/>
        </w:rPr>
        <w:t xml:space="preserve"> </w:t>
      </w:r>
      <w:r w:rsidR="006A454E" w:rsidRPr="00556020">
        <w:rPr>
          <w:spacing w:val="-6"/>
          <w:sz w:val="21"/>
          <w:szCs w:val="21"/>
        </w:rPr>
        <w:t>l’</w:t>
      </w:r>
      <w:r w:rsidR="006663EE" w:rsidRPr="00556020">
        <w:rPr>
          <w:sz w:val="21"/>
          <w:szCs w:val="21"/>
        </w:rPr>
        <w:t>a</w:t>
      </w:r>
      <w:r w:rsidR="002D55D1" w:rsidRPr="00556020">
        <w:rPr>
          <w:sz w:val="21"/>
          <w:szCs w:val="21"/>
        </w:rPr>
        <w:t>ffidatario</w:t>
      </w:r>
      <w:r w:rsidR="001E778C" w:rsidRPr="00556020">
        <w:rPr>
          <w:sz w:val="21"/>
          <w:szCs w:val="21"/>
        </w:rPr>
        <w:t xml:space="preserve"> </w:t>
      </w:r>
      <w:r w:rsidR="006A454E" w:rsidRPr="00556020">
        <w:rPr>
          <w:spacing w:val="-1"/>
          <w:sz w:val="21"/>
          <w:szCs w:val="21"/>
        </w:rPr>
        <w:t>d</w:t>
      </w:r>
      <w:r w:rsidR="006663EE" w:rsidRPr="00556020">
        <w:rPr>
          <w:spacing w:val="-1"/>
          <w:sz w:val="21"/>
          <w:szCs w:val="21"/>
        </w:rPr>
        <w:t>ella</w:t>
      </w:r>
      <w:r w:rsidR="006663EE" w:rsidRPr="00556020">
        <w:rPr>
          <w:spacing w:val="-8"/>
          <w:sz w:val="21"/>
          <w:szCs w:val="21"/>
        </w:rPr>
        <w:t xml:space="preserve"> </w:t>
      </w:r>
      <w:r w:rsidR="006663EE" w:rsidRPr="00556020">
        <w:rPr>
          <w:spacing w:val="-1"/>
          <w:sz w:val="21"/>
          <w:szCs w:val="21"/>
        </w:rPr>
        <w:t>procedura</w:t>
      </w:r>
      <w:r w:rsidR="006663EE" w:rsidRPr="00556020">
        <w:rPr>
          <w:spacing w:val="-8"/>
          <w:sz w:val="21"/>
          <w:szCs w:val="21"/>
        </w:rPr>
        <w:t xml:space="preserve"> </w:t>
      </w:r>
      <w:r w:rsidR="002D55D1" w:rsidRPr="00556020">
        <w:rPr>
          <w:spacing w:val="-6"/>
          <w:sz w:val="21"/>
          <w:szCs w:val="21"/>
        </w:rPr>
        <w:t>concorsuale</w:t>
      </w:r>
      <w:r w:rsidR="003B04C2" w:rsidRPr="00556020">
        <w:rPr>
          <w:spacing w:val="-6"/>
          <w:sz w:val="21"/>
          <w:szCs w:val="21"/>
        </w:rPr>
        <w:t xml:space="preserve"> </w:t>
      </w:r>
      <w:r w:rsidR="006663EE" w:rsidRPr="00556020">
        <w:rPr>
          <w:spacing w:val="-1"/>
          <w:sz w:val="21"/>
          <w:szCs w:val="21"/>
        </w:rPr>
        <w:t>di</w:t>
      </w:r>
      <w:r w:rsidR="006663EE" w:rsidRPr="00556020">
        <w:rPr>
          <w:spacing w:val="-7"/>
          <w:sz w:val="21"/>
          <w:szCs w:val="21"/>
        </w:rPr>
        <w:t xml:space="preserve"> </w:t>
      </w:r>
      <w:r w:rsidR="006663EE" w:rsidRPr="00556020">
        <w:rPr>
          <w:spacing w:val="-1"/>
          <w:sz w:val="21"/>
          <w:szCs w:val="21"/>
        </w:rPr>
        <w:t>cui</w:t>
      </w:r>
      <w:r w:rsidR="006663EE" w:rsidRPr="00556020">
        <w:rPr>
          <w:spacing w:val="-8"/>
          <w:sz w:val="21"/>
          <w:szCs w:val="21"/>
        </w:rPr>
        <w:t xml:space="preserve"> </w:t>
      </w:r>
      <w:r w:rsidR="006663EE" w:rsidRPr="00556020">
        <w:rPr>
          <w:spacing w:val="-1"/>
          <w:sz w:val="21"/>
          <w:szCs w:val="21"/>
        </w:rPr>
        <w:t>in</w:t>
      </w:r>
      <w:r w:rsidR="006663EE" w:rsidRPr="00556020">
        <w:rPr>
          <w:spacing w:val="-6"/>
          <w:sz w:val="21"/>
          <w:szCs w:val="21"/>
        </w:rPr>
        <w:t xml:space="preserve"> </w:t>
      </w:r>
      <w:r w:rsidR="006663EE" w:rsidRPr="00556020">
        <w:rPr>
          <w:spacing w:val="-1"/>
          <w:sz w:val="21"/>
          <w:szCs w:val="21"/>
        </w:rPr>
        <w:t>premessa</w:t>
      </w:r>
      <w:r w:rsidR="006663EE" w:rsidRPr="00556020">
        <w:rPr>
          <w:spacing w:val="-10"/>
          <w:sz w:val="21"/>
          <w:szCs w:val="21"/>
        </w:rPr>
        <w:t xml:space="preserve"> </w:t>
      </w:r>
      <w:r w:rsidR="006663EE" w:rsidRPr="00556020">
        <w:rPr>
          <w:spacing w:val="-1"/>
          <w:sz w:val="21"/>
          <w:szCs w:val="21"/>
        </w:rPr>
        <w:t>che,</w:t>
      </w:r>
      <w:r w:rsidR="006663EE" w:rsidRPr="00556020">
        <w:rPr>
          <w:spacing w:val="-10"/>
          <w:sz w:val="21"/>
          <w:szCs w:val="21"/>
        </w:rPr>
        <w:t xml:space="preserve"> </w:t>
      </w:r>
      <w:r w:rsidR="006663EE" w:rsidRPr="00556020">
        <w:rPr>
          <w:spacing w:val="-1"/>
          <w:sz w:val="21"/>
          <w:szCs w:val="21"/>
        </w:rPr>
        <w:t>conseguentemente,</w:t>
      </w:r>
      <w:r w:rsidR="006663EE" w:rsidRPr="00556020">
        <w:rPr>
          <w:spacing w:val="-8"/>
          <w:sz w:val="21"/>
          <w:szCs w:val="21"/>
        </w:rPr>
        <w:t xml:space="preserve"> </w:t>
      </w:r>
      <w:r w:rsidR="006663EE" w:rsidRPr="00556020">
        <w:rPr>
          <w:spacing w:val="-1"/>
          <w:sz w:val="21"/>
          <w:szCs w:val="21"/>
        </w:rPr>
        <w:t>sottoscrive</w:t>
      </w:r>
      <w:r w:rsidR="006663EE" w:rsidRPr="00556020">
        <w:rPr>
          <w:spacing w:val="-7"/>
          <w:sz w:val="21"/>
          <w:szCs w:val="21"/>
        </w:rPr>
        <w:t xml:space="preserve"> </w:t>
      </w:r>
      <w:r w:rsidR="006663EE" w:rsidRPr="00556020">
        <w:rPr>
          <w:sz w:val="21"/>
          <w:szCs w:val="21"/>
        </w:rPr>
        <w:t>il</w:t>
      </w:r>
      <w:r w:rsidR="006663EE" w:rsidRPr="00556020">
        <w:rPr>
          <w:spacing w:val="-7"/>
          <w:sz w:val="21"/>
          <w:szCs w:val="21"/>
        </w:rPr>
        <w:t xml:space="preserve"> </w:t>
      </w:r>
      <w:r w:rsidR="006663EE" w:rsidRPr="00556020">
        <w:rPr>
          <w:sz w:val="21"/>
          <w:szCs w:val="21"/>
        </w:rPr>
        <w:t>presente</w:t>
      </w:r>
      <w:r w:rsidR="003B04C2" w:rsidRPr="00556020">
        <w:rPr>
          <w:spacing w:val="-7"/>
          <w:sz w:val="21"/>
          <w:szCs w:val="21"/>
        </w:rPr>
        <w:t xml:space="preserve"> Accordo Quadro </w:t>
      </w:r>
      <w:r w:rsidR="006663EE" w:rsidRPr="00556020">
        <w:rPr>
          <w:sz w:val="21"/>
          <w:szCs w:val="21"/>
        </w:rPr>
        <w:t>impegnandosi a</w:t>
      </w:r>
      <w:r w:rsidR="006663EE" w:rsidRPr="00556020">
        <w:rPr>
          <w:spacing w:val="-3"/>
          <w:sz w:val="21"/>
          <w:szCs w:val="21"/>
        </w:rPr>
        <w:t xml:space="preserve"> </w:t>
      </w:r>
      <w:r w:rsidR="006663EE" w:rsidRPr="00556020">
        <w:rPr>
          <w:sz w:val="21"/>
          <w:szCs w:val="21"/>
        </w:rPr>
        <w:t>quanto</w:t>
      </w:r>
      <w:r w:rsidR="006663EE" w:rsidRPr="00556020">
        <w:rPr>
          <w:spacing w:val="-1"/>
          <w:sz w:val="21"/>
          <w:szCs w:val="21"/>
        </w:rPr>
        <w:t xml:space="preserve"> </w:t>
      </w:r>
      <w:r w:rsidR="006663EE" w:rsidRPr="00556020">
        <w:rPr>
          <w:sz w:val="21"/>
          <w:szCs w:val="21"/>
        </w:rPr>
        <w:t>nello</w:t>
      </w:r>
      <w:r w:rsidR="006663EE" w:rsidRPr="00556020">
        <w:rPr>
          <w:spacing w:val="-1"/>
          <w:sz w:val="21"/>
          <w:szCs w:val="21"/>
        </w:rPr>
        <w:t xml:space="preserve"> </w:t>
      </w:r>
      <w:r w:rsidR="006663EE" w:rsidRPr="00556020">
        <w:rPr>
          <w:sz w:val="21"/>
          <w:szCs w:val="21"/>
        </w:rPr>
        <w:t>stesso previsto;</w:t>
      </w:r>
    </w:p>
    <w:p w14:paraId="47838431" w14:textId="77777777" w:rsidR="0036291C" w:rsidRPr="00556020" w:rsidRDefault="006663EE" w:rsidP="00AB27C5">
      <w:pPr>
        <w:pStyle w:val="Nessunaspaziatura"/>
        <w:numPr>
          <w:ilvl w:val="0"/>
          <w:numId w:val="6"/>
        </w:numPr>
        <w:rPr>
          <w:rFonts w:ascii="Trebuchet MS" w:hAnsi="Trebuchet MS"/>
          <w:sz w:val="21"/>
          <w:szCs w:val="21"/>
        </w:rPr>
      </w:pPr>
      <w:r w:rsidRPr="00556020">
        <w:rPr>
          <w:b/>
          <w:i/>
          <w:sz w:val="21"/>
          <w:szCs w:val="21"/>
        </w:rPr>
        <w:t>Contratto Specifico</w:t>
      </w:r>
      <w:r w:rsidR="002B267B">
        <w:rPr>
          <w:b/>
          <w:i/>
          <w:sz w:val="21"/>
          <w:szCs w:val="21"/>
        </w:rPr>
        <w:t xml:space="preserve"> o Contratto Attuativo</w:t>
      </w:r>
      <w:r w:rsidRPr="00556020">
        <w:rPr>
          <w:b/>
          <w:i/>
          <w:sz w:val="21"/>
          <w:szCs w:val="21"/>
        </w:rPr>
        <w:t xml:space="preserve">: </w:t>
      </w:r>
      <w:r w:rsidR="00C011F1" w:rsidRPr="00556020">
        <w:rPr>
          <w:sz w:val="21"/>
          <w:szCs w:val="21"/>
        </w:rPr>
        <w:t xml:space="preserve">singolo contratto </w:t>
      </w:r>
      <w:r w:rsidR="00231C33" w:rsidRPr="00556020">
        <w:rPr>
          <w:sz w:val="21"/>
          <w:szCs w:val="21"/>
        </w:rPr>
        <w:t xml:space="preserve">attuativo </w:t>
      </w:r>
      <w:r w:rsidR="00C011F1" w:rsidRPr="00556020">
        <w:rPr>
          <w:sz w:val="21"/>
          <w:szCs w:val="21"/>
        </w:rPr>
        <w:t>stipulato sulla base dell’accordo quadro. O</w:t>
      </w:r>
      <w:r w:rsidRPr="00556020">
        <w:rPr>
          <w:sz w:val="21"/>
          <w:szCs w:val="21"/>
        </w:rPr>
        <w:t>ggetto del singolo contratto specifico sono i medesimi servizi (uno o più servizi) oggetto dell’Accordo Quadro. L’affidamento di ciascun contratto specifico potrà avvenire</w:t>
      </w:r>
      <w:r w:rsidR="003B04C2" w:rsidRPr="00556020">
        <w:rPr>
          <w:sz w:val="21"/>
          <w:szCs w:val="21"/>
        </w:rPr>
        <w:t xml:space="preserve"> </w:t>
      </w:r>
      <w:r w:rsidRPr="00556020">
        <w:rPr>
          <w:sz w:val="21"/>
          <w:szCs w:val="21"/>
        </w:rPr>
        <w:t>unicamente all’</w:t>
      </w:r>
      <w:r w:rsidR="00B83ACD">
        <w:rPr>
          <w:sz w:val="21"/>
          <w:szCs w:val="21"/>
        </w:rPr>
        <w:t>affidatario</w:t>
      </w:r>
      <w:r w:rsidRPr="00556020">
        <w:rPr>
          <w:sz w:val="21"/>
          <w:szCs w:val="21"/>
        </w:rPr>
        <w:t xml:space="preserve"> dell’Accordo Quadro</w:t>
      </w:r>
      <w:r w:rsidR="008A4780">
        <w:rPr>
          <w:sz w:val="21"/>
          <w:szCs w:val="21"/>
        </w:rPr>
        <w:t>. I servizi prestati potranno essere acquisiti dall’esecutore o forniti da soggetti terzi;</w:t>
      </w:r>
    </w:p>
    <w:p w14:paraId="1B731635" w14:textId="77777777" w:rsidR="006A454E" w:rsidRPr="00556020" w:rsidRDefault="006663EE" w:rsidP="00AB27C5">
      <w:pPr>
        <w:pStyle w:val="Nessunaspaziatura"/>
        <w:numPr>
          <w:ilvl w:val="0"/>
          <w:numId w:val="6"/>
        </w:numPr>
        <w:rPr>
          <w:rFonts w:ascii="Trebuchet MS"/>
          <w:sz w:val="21"/>
          <w:szCs w:val="21"/>
        </w:rPr>
      </w:pPr>
      <w:r w:rsidRPr="00556020">
        <w:rPr>
          <w:b/>
          <w:i/>
          <w:sz w:val="21"/>
          <w:szCs w:val="21"/>
        </w:rPr>
        <w:t>Richiesta:</w:t>
      </w:r>
      <w:r w:rsidRPr="00556020">
        <w:rPr>
          <w:b/>
          <w:i/>
          <w:spacing w:val="-10"/>
          <w:sz w:val="21"/>
          <w:szCs w:val="21"/>
        </w:rPr>
        <w:t xml:space="preserve"> </w:t>
      </w:r>
      <w:r w:rsidRPr="00556020">
        <w:rPr>
          <w:sz w:val="21"/>
          <w:szCs w:val="21"/>
        </w:rPr>
        <w:t>l’atto</w:t>
      </w:r>
      <w:r w:rsidRPr="00556020">
        <w:rPr>
          <w:spacing w:val="-6"/>
          <w:sz w:val="21"/>
          <w:szCs w:val="21"/>
        </w:rPr>
        <w:t xml:space="preserve"> </w:t>
      </w:r>
      <w:r w:rsidRPr="00556020">
        <w:rPr>
          <w:sz w:val="21"/>
          <w:szCs w:val="21"/>
        </w:rPr>
        <w:t>di</w:t>
      </w:r>
      <w:r w:rsidRPr="00556020">
        <w:rPr>
          <w:spacing w:val="-9"/>
          <w:sz w:val="21"/>
          <w:szCs w:val="21"/>
        </w:rPr>
        <w:t xml:space="preserve"> </w:t>
      </w:r>
      <w:r w:rsidRPr="00556020">
        <w:rPr>
          <w:sz w:val="21"/>
          <w:szCs w:val="21"/>
        </w:rPr>
        <w:t>avvio</w:t>
      </w:r>
      <w:r w:rsidRPr="00556020">
        <w:rPr>
          <w:spacing w:val="-8"/>
          <w:sz w:val="21"/>
          <w:szCs w:val="21"/>
        </w:rPr>
        <w:t xml:space="preserve"> </w:t>
      </w:r>
      <w:r w:rsidRPr="00556020">
        <w:rPr>
          <w:sz w:val="21"/>
          <w:szCs w:val="21"/>
        </w:rPr>
        <w:t>per</w:t>
      </w:r>
      <w:r w:rsidRPr="00556020">
        <w:rPr>
          <w:spacing w:val="-9"/>
          <w:sz w:val="21"/>
          <w:szCs w:val="21"/>
        </w:rPr>
        <w:t xml:space="preserve"> </w:t>
      </w:r>
      <w:r w:rsidRPr="00556020">
        <w:rPr>
          <w:sz w:val="21"/>
          <w:szCs w:val="21"/>
        </w:rPr>
        <w:t>la</w:t>
      </w:r>
      <w:r w:rsidRPr="00556020">
        <w:rPr>
          <w:spacing w:val="-10"/>
          <w:sz w:val="21"/>
          <w:szCs w:val="21"/>
        </w:rPr>
        <w:t xml:space="preserve"> </w:t>
      </w:r>
      <w:r w:rsidRPr="00556020">
        <w:rPr>
          <w:sz w:val="21"/>
          <w:szCs w:val="21"/>
        </w:rPr>
        <w:t>conclusione</w:t>
      </w:r>
      <w:r w:rsidRPr="00556020">
        <w:rPr>
          <w:spacing w:val="-9"/>
          <w:sz w:val="21"/>
          <w:szCs w:val="21"/>
        </w:rPr>
        <w:t xml:space="preserve"> </w:t>
      </w:r>
      <w:r w:rsidRPr="00556020">
        <w:rPr>
          <w:sz w:val="21"/>
          <w:szCs w:val="21"/>
        </w:rPr>
        <w:t>del</w:t>
      </w:r>
      <w:r w:rsidRPr="00556020">
        <w:rPr>
          <w:spacing w:val="-10"/>
          <w:sz w:val="21"/>
          <w:szCs w:val="21"/>
        </w:rPr>
        <w:t xml:space="preserve"> </w:t>
      </w:r>
      <w:r w:rsidRPr="00556020">
        <w:rPr>
          <w:sz w:val="21"/>
          <w:szCs w:val="21"/>
        </w:rPr>
        <w:t>singolo</w:t>
      </w:r>
      <w:r w:rsidRPr="00556020">
        <w:rPr>
          <w:spacing w:val="-11"/>
          <w:sz w:val="21"/>
          <w:szCs w:val="21"/>
        </w:rPr>
        <w:t xml:space="preserve"> </w:t>
      </w:r>
      <w:r w:rsidRPr="00556020">
        <w:rPr>
          <w:sz w:val="21"/>
          <w:szCs w:val="21"/>
        </w:rPr>
        <w:t>contratto</w:t>
      </w:r>
      <w:r w:rsidRPr="00556020">
        <w:rPr>
          <w:spacing w:val="-8"/>
          <w:sz w:val="21"/>
          <w:szCs w:val="21"/>
        </w:rPr>
        <w:t xml:space="preserve"> </w:t>
      </w:r>
      <w:r w:rsidR="002D55D1" w:rsidRPr="00556020">
        <w:rPr>
          <w:sz w:val="21"/>
          <w:szCs w:val="21"/>
        </w:rPr>
        <w:t>specifico;</w:t>
      </w:r>
    </w:p>
    <w:p w14:paraId="2927B0E5" w14:textId="77777777" w:rsidR="002D55D1" w:rsidRPr="00556020" w:rsidRDefault="002D55D1" w:rsidP="00AB27C5">
      <w:pPr>
        <w:pStyle w:val="Nessunaspaziatura"/>
        <w:numPr>
          <w:ilvl w:val="0"/>
          <w:numId w:val="6"/>
        </w:numPr>
        <w:rPr>
          <w:rFonts w:ascii="Trebuchet MS"/>
          <w:sz w:val="21"/>
          <w:szCs w:val="21"/>
        </w:rPr>
      </w:pPr>
      <w:r w:rsidRPr="00556020">
        <w:rPr>
          <w:b/>
          <w:i/>
          <w:sz w:val="21"/>
          <w:szCs w:val="21"/>
        </w:rPr>
        <w:t>Listino</w:t>
      </w:r>
      <w:r w:rsidR="002B267B">
        <w:rPr>
          <w:b/>
          <w:i/>
          <w:sz w:val="21"/>
          <w:szCs w:val="21"/>
        </w:rPr>
        <w:t xml:space="preserve"> prezzi</w:t>
      </w:r>
      <w:r w:rsidRPr="00556020">
        <w:rPr>
          <w:b/>
          <w:i/>
          <w:sz w:val="21"/>
          <w:szCs w:val="21"/>
        </w:rPr>
        <w:t>:</w:t>
      </w:r>
      <w:r w:rsidRPr="00556020">
        <w:rPr>
          <w:b/>
          <w:sz w:val="21"/>
          <w:szCs w:val="21"/>
        </w:rPr>
        <w:t xml:space="preserve"> </w:t>
      </w:r>
      <w:r w:rsidRPr="00556020">
        <w:rPr>
          <w:sz w:val="21"/>
          <w:szCs w:val="21"/>
        </w:rPr>
        <w:t>la descrizione dei servizi con i prezzi unitari.</w:t>
      </w:r>
      <w:r w:rsidRPr="00556020">
        <w:rPr>
          <w:b/>
          <w:sz w:val="21"/>
          <w:szCs w:val="21"/>
        </w:rPr>
        <w:t xml:space="preserve"> </w:t>
      </w:r>
    </w:p>
    <w:p w14:paraId="72B9F929" w14:textId="77777777" w:rsidR="0036291C" w:rsidRDefault="0036291C" w:rsidP="001E778C">
      <w:pPr>
        <w:pStyle w:val="Nessunaspaziatura"/>
        <w:rPr>
          <w:sz w:val="28"/>
        </w:rPr>
      </w:pPr>
    </w:p>
    <w:p w14:paraId="63988E08" w14:textId="77777777" w:rsidR="0036291C" w:rsidRDefault="006663EE" w:rsidP="00023E52">
      <w:pPr>
        <w:pStyle w:val="Titolo3"/>
      </w:pPr>
      <w:bookmarkStart w:id="4" w:name="ARTICOLO_3"/>
      <w:bookmarkEnd w:id="4"/>
      <w:r>
        <w:t>ARTICOLO</w:t>
      </w:r>
      <w:r>
        <w:rPr>
          <w:spacing w:val="-11"/>
        </w:rPr>
        <w:t xml:space="preserve"> </w:t>
      </w:r>
      <w:r>
        <w:t>3</w:t>
      </w:r>
      <w:r w:rsidR="00023E52">
        <w:t xml:space="preserve"> - </w:t>
      </w:r>
      <w:r>
        <w:t>DISCIPLINA</w:t>
      </w:r>
      <w:r>
        <w:rPr>
          <w:spacing w:val="-10"/>
        </w:rPr>
        <w:t xml:space="preserve"> </w:t>
      </w:r>
      <w:r>
        <w:t>APPLICABILE</w:t>
      </w:r>
      <w:r>
        <w:rPr>
          <w:spacing w:val="-8"/>
        </w:rPr>
        <w:t xml:space="preserve"> </w:t>
      </w:r>
      <w:r>
        <w:t>E</w:t>
      </w:r>
      <w:r>
        <w:rPr>
          <w:spacing w:val="-11"/>
        </w:rPr>
        <w:t xml:space="preserve"> </w:t>
      </w:r>
      <w:r>
        <w:t>CRITERIO</w:t>
      </w:r>
      <w:r>
        <w:rPr>
          <w:spacing w:val="-11"/>
        </w:rPr>
        <w:t xml:space="preserve"> </w:t>
      </w:r>
      <w:r>
        <w:t>DI</w:t>
      </w:r>
      <w:r>
        <w:rPr>
          <w:spacing w:val="-9"/>
        </w:rPr>
        <w:t xml:space="preserve"> </w:t>
      </w:r>
      <w:r>
        <w:t>PREVALENZA</w:t>
      </w:r>
    </w:p>
    <w:p w14:paraId="6E8DB7B9" w14:textId="77777777" w:rsidR="0036291C" w:rsidRPr="00556020" w:rsidRDefault="006663EE" w:rsidP="00AB27C5">
      <w:pPr>
        <w:pStyle w:val="Nessunaspaziatura"/>
        <w:numPr>
          <w:ilvl w:val="0"/>
          <w:numId w:val="7"/>
        </w:numPr>
        <w:rPr>
          <w:sz w:val="21"/>
          <w:szCs w:val="21"/>
        </w:rPr>
      </w:pPr>
      <w:r w:rsidRPr="00556020">
        <w:rPr>
          <w:sz w:val="21"/>
          <w:szCs w:val="21"/>
        </w:rPr>
        <w:t>Il</w:t>
      </w:r>
      <w:r w:rsidRPr="00556020">
        <w:rPr>
          <w:spacing w:val="-7"/>
          <w:sz w:val="21"/>
          <w:szCs w:val="21"/>
        </w:rPr>
        <w:t xml:space="preserve"> </w:t>
      </w:r>
      <w:r w:rsidRPr="00556020">
        <w:rPr>
          <w:sz w:val="21"/>
          <w:szCs w:val="21"/>
        </w:rPr>
        <w:t>presente</w:t>
      </w:r>
      <w:r w:rsidRPr="00556020">
        <w:rPr>
          <w:spacing w:val="-5"/>
          <w:sz w:val="21"/>
          <w:szCs w:val="21"/>
        </w:rPr>
        <w:t xml:space="preserve"> </w:t>
      </w:r>
      <w:r w:rsidRPr="00556020">
        <w:rPr>
          <w:sz w:val="21"/>
          <w:szCs w:val="21"/>
        </w:rPr>
        <w:t>Accordo</w:t>
      </w:r>
      <w:r w:rsidRPr="00556020">
        <w:rPr>
          <w:spacing w:val="-7"/>
          <w:sz w:val="21"/>
          <w:szCs w:val="21"/>
        </w:rPr>
        <w:t xml:space="preserve"> </w:t>
      </w:r>
      <w:r w:rsidRPr="00556020">
        <w:rPr>
          <w:sz w:val="21"/>
          <w:szCs w:val="21"/>
        </w:rPr>
        <w:t>Quadro</w:t>
      </w:r>
      <w:r w:rsidRPr="00556020">
        <w:rPr>
          <w:spacing w:val="-5"/>
          <w:sz w:val="21"/>
          <w:szCs w:val="21"/>
        </w:rPr>
        <w:t xml:space="preserve"> </w:t>
      </w:r>
      <w:r w:rsidRPr="00556020">
        <w:rPr>
          <w:sz w:val="21"/>
          <w:szCs w:val="21"/>
        </w:rPr>
        <w:t>è</w:t>
      </w:r>
      <w:r w:rsidRPr="00556020">
        <w:rPr>
          <w:spacing w:val="-2"/>
          <w:sz w:val="21"/>
          <w:szCs w:val="21"/>
        </w:rPr>
        <w:t xml:space="preserve"> </w:t>
      </w:r>
      <w:r w:rsidRPr="00556020">
        <w:rPr>
          <w:sz w:val="21"/>
          <w:szCs w:val="21"/>
        </w:rPr>
        <w:t>regolato,</w:t>
      </w:r>
      <w:r w:rsidRPr="00556020">
        <w:rPr>
          <w:spacing w:val="-6"/>
          <w:sz w:val="21"/>
          <w:szCs w:val="21"/>
        </w:rPr>
        <w:t xml:space="preserve"> </w:t>
      </w:r>
      <w:r w:rsidRPr="00556020">
        <w:rPr>
          <w:sz w:val="21"/>
          <w:szCs w:val="21"/>
        </w:rPr>
        <w:t>in</w:t>
      </w:r>
      <w:r w:rsidRPr="00556020">
        <w:rPr>
          <w:spacing w:val="-4"/>
          <w:sz w:val="21"/>
          <w:szCs w:val="21"/>
        </w:rPr>
        <w:t xml:space="preserve"> </w:t>
      </w:r>
      <w:r w:rsidRPr="00556020">
        <w:rPr>
          <w:sz w:val="21"/>
          <w:szCs w:val="21"/>
        </w:rPr>
        <w:t>via</w:t>
      </w:r>
      <w:r w:rsidRPr="00556020">
        <w:rPr>
          <w:spacing w:val="-6"/>
          <w:sz w:val="21"/>
          <w:szCs w:val="21"/>
        </w:rPr>
        <w:t xml:space="preserve"> </w:t>
      </w:r>
      <w:r w:rsidRPr="00556020">
        <w:rPr>
          <w:sz w:val="21"/>
          <w:szCs w:val="21"/>
        </w:rPr>
        <w:t>gradata:</w:t>
      </w:r>
    </w:p>
    <w:p w14:paraId="4DCE26D9" w14:textId="77777777" w:rsidR="0036291C" w:rsidRPr="00556020" w:rsidRDefault="006663EE" w:rsidP="00AB27C5">
      <w:pPr>
        <w:pStyle w:val="Nessunaspaziatura"/>
        <w:numPr>
          <w:ilvl w:val="0"/>
          <w:numId w:val="8"/>
        </w:numPr>
        <w:rPr>
          <w:sz w:val="21"/>
          <w:szCs w:val="21"/>
        </w:rPr>
      </w:pPr>
      <w:r w:rsidRPr="00556020">
        <w:rPr>
          <w:spacing w:val="-1"/>
          <w:sz w:val="21"/>
          <w:szCs w:val="21"/>
        </w:rPr>
        <w:t>dal</w:t>
      </w:r>
      <w:r w:rsidRPr="00556020">
        <w:rPr>
          <w:spacing w:val="-8"/>
          <w:sz w:val="21"/>
          <w:szCs w:val="21"/>
        </w:rPr>
        <w:t xml:space="preserve"> </w:t>
      </w:r>
      <w:r w:rsidRPr="00556020">
        <w:rPr>
          <w:spacing w:val="-1"/>
          <w:sz w:val="21"/>
          <w:szCs w:val="21"/>
        </w:rPr>
        <w:t>contenuto</w:t>
      </w:r>
      <w:r w:rsidRPr="00556020">
        <w:rPr>
          <w:spacing w:val="-8"/>
          <w:sz w:val="21"/>
          <w:szCs w:val="21"/>
        </w:rPr>
        <w:t xml:space="preserve"> </w:t>
      </w:r>
      <w:r w:rsidRPr="00556020">
        <w:rPr>
          <w:spacing w:val="-1"/>
          <w:sz w:val="21"/>
          <w:szCs w:val="21"/>
        </w:rPr>
        <w:t>dell’Accordo</w:t>
      </w:r>
      <w:r w:rsidRPr="00556020">
        <w:rPr>
          <w:spacing w:val="-8"/>
          <w:sz w:val="21"/>
          <w:szCs w:val="21"/>
        </w:rPr>
        <w:t xml:space="preserve"> </w:t>
      </w:r>
      <w:r w:rsidRPr="00556020">
        <w:rPr>
          <w:spacing w:val="-1"/>
          <w:sz w:val="21"/>
          <w:szCs w:val="21"/>
        </w:rPr>
        <w:t>Quadro</w:t>
      </w:r>
      <w:r w:rsidRPr="00556020">
        <w:rPr>
          <w:spacing w:val="-9"/>
          <w:sz w:val="21"/>
          <w:szCs w:val="21"/>
        </w:rPr>
        <w:t xml:space="preserve"> </w:t>
      </w:r>
      <w:r w:rsidRPr="00556020">
        <w:rPr>
          <w:spacing w:val="-1"/>
          <w:sz w:val="21"/>
          <w:szCs w:val="21"/>
        </w:rPr>
        <w:t>e</w:t>
      </w:r>
      <w:r w:rsidRPr="00556020">
        <w:rPr>
          <w:spacing w:val="31"/>
          <w:sz w:val="21"/>
          <w:szCs w:val="21"/>
        </w:rPr>
        <w:t xml:space="preserve"> </w:t>
      </w:r>
      <w:r w:rsidRPr="00556020">
        <w:rPr>
          <w:spacing w:val="-1"/>
          <w:sz w:val="21"/>
          <w:szCs w:val="21"/>
        </w:rPr>
        <w:t>dei</w:t>
      </w:r>
      <w:r w:rsidRPr="00556020">
        <w:rPr>
          <w:spacing w:val="-11"/>
          <w:sz w:val="21"/>
          <w:szCs w:val="21"/>
        </w:rPr>
        <w:t xml:space="preserve"> </w:t>
      </w:r>
      <w:r w:rsidRPr="00556020">
        <w:rPr>
          <w:spacing w:val="-1"/>
          <w:sz w:val="21"/>
          <w:szCs w:val="21"/>
        </w:rPr>
        <w:t>suoi</w:t>
      </w:r>
      <w:r w:rsidRPr="00556020">
        <w:rPr>
          <w:spacing w:val="-8"/>
          <w:sz w:val="21"/>
          <w:szCs w:val="21"/>
        </w:rPr>
        <w:t xml:space="preserve"> </w:t>
      </w:r>
      <w:r w:rsidRPr="00556020">
        <w:rPr>
          <w:spacing w:val="-1"/>
          <w:sz w:val="21"/>
          <w:szCs w:val="21"/>
        </w:rPr>
        <w:t>Allegati</w:t>
      </w:r>
      <w:r w:rsidR="001D1463" w:rsidRPr="00556020">
        <w:rPr>
          <w:spacing w:val="-1"/>
          <w:sz w:val="21"/>
          <w:szCs w:val="21"/>
        </w:rPr>
        <w:t>;</w:t>
      </w:r>
    </w:p>
    <w:p w14:paraId="78B5295F" w14:textId="77777777" w:rsidR="0036291C" w:rsidRPr="00556020" w:rsidRDefault="006663EE" w:rsidP="00AB27C5">
      <w:pPr>
        <w:pStyle w:val="Nessunaspaziatura"/>
        <w:numPr>
          <w:ilvl w:val="0"/>
          <w:numId w:val="8"/>
        </w:numPr>
        <w:rPr>
          <w:sz w:val="21"/>
          <w:szCs w:val="21"/>
        </w:rPr>
      </w:pPr>
      <w:r w:rsidRPr="00556020">
        <w:rPr>
          <w:sz w:val="21"/>
          <w:szCs w:val="21"/>
        </w:rPr>
        <w:t>dalle</w:t>
      </w:r>
      <w:r w:rsidRPr="00556020">
        <w:rPr>
          <w:spacing w:val="-8"/>
          <w:sz w:val="21"/>
          <w:szCs w:val="21"/>
        </w:rPr>
        <w:t xml:space="preserve"> </w:t>
      </w:r>
      <w:r w:rsidRPr="00556020">
        <w:rPr>
          <w:sz w:val="21"/>
          <w:szCs w:val="21"/>
        </w:rPr>
        <w:t>disposizioni</w:t>
      </w:r>
      <w:r w:rsidRPr="00556020">
        <w:rPr>
          <w:spacing w:val="-8"/>
          <w:sz w:val="21"/>
          <w:szCs w:val="21"/>
        </w:rPr>
        <w:t xml:space="preserve"> </w:t>
      </w:r>
      <w:r w:rsidRPr="00556020">
        <w:rPr>
          <w:sz w:val="21"/>
          <w:szCs w:val="21"/>
        </w:rPr>
        <w:t>di</w:t>
      </w:r>
      <w:r w:rsidRPr="00556020">
        <w:rPr>
          <w:spacing w:val="-8"/>
          <w:sz w:val="21"/>
          <w:szCs w:val="21"/>
        </w:rPr>
        <w:t xml:space="preserve"> </w:t>
      </w:r>
      <w:r w:rsidRPr="00556020">
        <w:rPr>
          <w:sz w:val="21"/>
          <w:szCs w:val="21"/>
        </w:rPr>
        <w:t>cui</w:t>
      </w:r>
      <w:r w:rsidRPr="00556020">
        <w:rPr>
          <w:spacing w:val="-8"/>
          <w:sz w:val="21"/>
          <w:szCs w:val="21"/>
        </w:rPr>
        <w:t xml:space="preserve"> </w:t>
      </w:r>
      <w:r w:rsidRPr="00556020">
        <w:rPr>
          <w:sz w:val="21"/>
          <w:szCs w:val="21"/>
        </w:rPr>
        <w:t>al</w:t>
      </w:r>
      <w:r w:rsidRPr="00556020">
        <w:rPr>
          <w:spacing w:val="-7"/>
          <w:sz w:val="21"/>
          <w:szCs w:val="21"/>
        </w:rPr>
        <w:t xml:space="preserve"> </w:t>
      </w:r>
      <w:proofErr w:type="spellStart"/>
      <w:r w:rsidRPr="00556020">
        <w:rPr>
          <w:sz w:val="21"/>
          <w:szCs w:val="21"/>
        </w:rPr>
        <w:t>D.Lgs.</w:t>
      </w:r>
      <w:proofErr w:type="spellEnd"/>
      <w:r w:rsidR="00A9299D">
        <w:rPr>
          <w:sz w:val="21"/>
          <w:szCs w:val="21"/>
        </w:rPr>
        <w:t xml:space="preserve"> </w:t>
      </w:r>
      <w:r w:rsidRPr="00556020">
        <w:rPr>
          <w:sz w:val="21"/>
          <w:szCs w:val="21"/>
        </w:rPr>
        <w:t>n.50/2016;</w:t>
      </w:r>
    </w:p>
    <w:p w14:paraId="590119D8" w14:textId="77777777" w:rsidR="0036291C" w:rsidRPr="00556020" w:rsidRDefault="006663EE" w:rsidP="00AB27C5">
      <w:pPr>
        <w:pStyle w:val="Nessunaspaziatura"/>
        <w:numPr>
          <w:ilvl w:val="0"/>
          <w:numId w:val="8"/>
        </w:numPr>
        <w:rPr>
          <w:sz w:val="21"/>
          <w:szCs w:val="21"/>
        </w:rPr>
      </w:pPr>
      <w:r w:rsidRPr="00556020">
        <w:rPr>
          <w:sz w:val="21"/>
          <w:szCs w:val="21"/>
        </w:rPr>
        <w:t>dalle</w:t>
      </w:r>
      <w:r w:rsidRPr="00556020">
        <w:rPr>
          <w:spacing w:val="-6"/>
          <w:sz w:val="21"/>
          <w:szCs w:val="21"/>
        </w:rPr>
        <w:t xml:space="preserve"> </w:t>
      </w:r>
      <w:r w:rsidRPr="00556020">
        <w:rPr>
          <w:sz w:val="21"/>
          <w:szCs w:val="21"/>
        </w:rPr>
        <w:t>norme</w:t>
      </w:r>
      <w:r w:rsidRPr="00556020">
        <w:rPr>
          <w:spacing w:val="-4"/>
          <w:sz w:val="21"/>
          <w:szCs w:val="21"/>
        </w:rPr>
        <w:t xml:space="preserve"> </w:t>
      </w:r>
      <w:r w:rsidRPr="00556020">
        <w:rPr>
          <w:sz w:val="21"/>
          <w:szCs w:val="21"/>
        </w:rPr>
        <w:t>in</w:t>
      </w:r>
      <w:r w:rsidRPr="00556020">
        <w:rPr>
          <w:spacing w:val="-5"/>
          <w:sz w:val="21"/>
          <w:szCs w:val="21"/>
        </w:rPr>
        <w:t xml:space="preserve"> </w:t>
      </w:r>
      <w:r w:rsidRPr="00556020">
        <w:rPr>
          <w:sz w:val="21"/>
          <w:szCs w:val="21"/>
        </w:rPr>
        <w:t>materia</w:t>
      </w:r>
      <w:r w:rsidRPr="00556020">
        <w:rPr>
          <w:spacing w:val="-6"/>
          <w:sz w:val="21"/>
          <w:szCs w:val="21"/>
        </w:rPr>
        <w:t xml:space="preserve"> </w:t>
      </w:r>
      <w:r w:rsidRPr="00556020">
        <w:rPr>
          <w:sz w:val="21"/>
          <w:szCs w:val="21"/>
        </w:rPr>
        <w:t>di</w:t>
      </w:r>
      <w:r w:rsidRPr="00556020">
        <w:rPr>
          <w:spacing w:val="-9"/>
          <w:sz w:val="21"/>
          <w:szCs w:val="21"/>
        </w:rPr>
        <w:t xml:space="preserve"> </w:t>
      </w:r>
      <w:r w:rsidRPr="00556020">
        <w:rPr>
          <w:sz w:val="21"/>
          <w:szCs w:val="21"/>
        </w:rPr>
        <w:t>Contabilità</w:t>
      </w:r>
      <w:r w:rsidRPr="00556020">
        <w:rPr>
          <w:spacing w:val="-6"/>
          <w:sz w:val="21"/>
          <w:szCs w:val="21"/>
        </w:rPr>
        <w:t xml:space="preserve"> </w:t>
      </w:r>
      <w:r w:rsidRPr="00556020">
        <w:rPr>
          <w:sz w:val="21"/>
          <w:szCs w:val="21"/>
        </w:rPr>
        <w:t>delle</w:t>
      </w:r>
      <w:r w:rsidRPr="00556020">
        <w:rPr>
          <w:spacing w:val="-5"/>
          <w:sz w:val="21"/>
          <w:szCs w:val="21"/>
        </w:rPr>
        <w:t xml:space="preserve"> </w:t>
      </w:r>
      <w:r w:rsidRPr="00556020">
        <w:rPr>
          <w:sz w:val="21"/>
          <w:szCs w:val="21"/>
        </w:rPr>
        <w:t>Amministrazioni</w:t>
      </w:r>
      <w:r w:rsidRPr="00556020">
        <w:rPr>
          <w:spacing w:val="-4"/>
          <w:sz w:val="21"/>
          <w:szCs w:val="21"/>
        </w:rPr>
        <w:t xml:space="preserve"> </w:t>
      </w:r>
      <w:r w:rsidRPr="00556020">
        <w:rPr>
          <w:sz w:val="21"/>
          <w:szCs w:val="21"/>
        </w:rPr>
        <w:t>Pubbliche;</w:t>
      </w:r>
    </w:p>
    <w:p w14:paraId="1A4968E2" w14:textId="77777777" w:rsidR="00023E52" w:rsidRPr="00556020" w:rsidRDefault="006663EE" w:rsidP="00AB27C5">
      <w:pPr>
        <w:pStyle w:val="Nessunaspaziatura"/>
        <w:numPr>
          <w:ilvl w:val="0"/>
          <w:numId w:val="8"/>
        </w:numPr>
        <w:rPr>
          <w:sz w:val="21"/>
          <w:szCs w:val="21"/>
        </w:rPr>
      </w:pPr>
      <w:r w:rsidRPr="00556020">
        <w:rPr>
          <w:spacing w:val="-1"/>
          <w:sz w:val="21"/>
          <w:szCs w:val="21"/>
        </w:rPr>
        <w:t>dal</w:t>
      </w:r>
      <w:r w:rsidRPr="00556020">
        <w:rPr>
          <w:spacing w:val="-7"/>
          <w:sz w:val="21"/>
          <w:szCs w:val="21"/>
        </w:rPr>
        <w:t xml:space="preserve"> </w:t>
      </w:r>
      <w:r w:rsidRPr="00556020">
        <w:rPr>
          <w:spacing w:val="-1"/>
          <w:sz w:val="21"/>
          <w:szCs w:val="21"/>
        </w:rPr>
        <w:t>codice</w:t>
      </w:r>
      <w:r w:rsidRPr="00556020">
        <w:rPr>
          <w:spacing w:val="-9"/>
          <w:sz w:val="21"/>
          <w:szCs w:val="21"/>
        </w:rPr>
        <w:t xml:space="preserve"> </w:t>
      </w:r>
      <w:r w:rsidRPr="00556020">
        <w:rPr>
          <w:spacing w:val="-1"/>
          <w:sz w:val="21"/>
          <w:szCs w:val="21"/>
        </w:rPr>
        <w:t>civile</w:t>
      </w:r>
      <w:r w:rsidRPr="00556020">
        <w:rPr>
          <w:spacing w:val="-9"/>
          <w:sz w:val="21"/>
          <w:szCs w:val="21"/>
        </w:rPr>
        <w:t xml:space="preserve"> </w:t>
      </w:r>
      <w:r w:rsidRPr="00556020">
        <w:rPr>
          <w:spacing w:val="-1"/>
          <w:sz w:val="21"/>
          <w:szCs w:val="21"/>
        </w:rPr>
        <w:t>e</w:t>
      </w:r>
      <w:r w:rsidRPr="00556020">
        <w:rPr>
          <w:spacing w:val="-8"/>
          <w:sz w:val="21"/>
          <w:szCs w:val="21"/>
        </w:rPr>
        <w:t xml:space="preserve"> </w:t>
      </w:r>
      <w:r w:rsidRPr="00556020">
        <w:rPr>
          <w:spacing w:val="-1"/>
          <w:sz w:val="21"/>
          <w:szCs w:val="21"/>
        </w:rPr>
        <w:t>dalle</w:t>
      </w:r>
      <w:r w:rsidRPr="00556020">
        <w:rPr>
          <w:spacing w:val="-9"/>
          <w:sz w:val="21"/>
          <w:szCs w:val="21"/>
        </w:rPr>
        <w:t xml:space="preserve"> </w:t>
      </w:r>
      <w:r w:rsidRPr="00556020">
        <w:rPr>
          <w:spacing w:val="-1"/>
          <w:sz w:val="21"/>
          <w:szCs w:val="21"/>
        </w:rPr>
        <w:t>altre</w:t>
      </w:r>
      <w:r w:rsidRPr="00556020">
        <w:rPr>
          <w:spacing w:val="-9"/>
          <w:sz w:val="21"/>
          <w:szCs w:val="21"/>
        </w:rPr>
        <w:t xml:space="preserve"> </w:t>
      </w:r>
      <w:r w:rsidRPr="00556020">
        <w:rPr>
          <w:spacing w:val="-1"/>
          <w:sz w:val="21"/>
          <w:szCs w:val="21"/>
        </w:rPr>
        <w:t>disposizioni</w:t>
      </w:r>
      <w:r w:rsidRPr="00556020">
        <w:rPr>
          <w:spacing w:val="-10"/>
          <w:sz w:val="21"/>
          <w:szCs w:val="21"/>
        </w:rPr>
        <w:t xml:space="preserve"> </w:t>
      </w:r>
      <w:r w:rsidRPr="00556020">
        <w:rPr>
          <w:spacing w:val="-1"/>
          <w:sz w:val="21"/>
          <w:szCs w:val="21"/>
        </w:rPr>
        <w:t>normative</w:t>
      </w:r>
      <w:r w:rsidRPr="00556020">
        <w:rPr>
          <w:spacing w:val="-8"/>
          <w:sz w:val="21"/>
          <w:szCs w:val="21"/>
        </w:rPr>
        <w:t xml:space="preserve"> </w:t>
      </w:r>
      <w:r w:rsidRPr="00556020">
        <w:rPr>
          <w:spacing w:val="-1"/>
          <w:sz w:val="21"/>
          <w:szCs w:val="21"/>
        </w:rPr>
        <w:t>in</w:t>
      </w:r>
      <w:r w:rsidRPr="00556020">
        <w:rPr>
          <w:spacing w:val="-10"/>
          <w:sz w:val="21"/>
          <w:szCs w:val="21"/>
        </w:rPr>
        <w:t xml:space="preserve"> </w:t>
      </w:r>
      <w:r w:rsidRPr="00556020">
        <w:rPr>
          <w:spacing w:val="-1"/>
          <w:sz w:val="21"/>
          <w:szCs w:val="21"/>
        </w:rPr>
        <w:t>vigore</w:t>
      </w:r>
      <w:r w:rsidRPr="00556020">
        <w:rPr>
          <w:spacing w:val="-6"/>
          <w:sz w:val="21"/>
          <w:szCs w:val="21"/>
        </w:rPr>
        <w:t xml:space="preserve"> </w:t>
      </w:r>
      <w:r w:rsidRPr="00556020">
        <w:rPr>
          <w:spacing w:val="-1"/>
          <w:sz w:val="21"/>
          <w:szCs w:val="21"/>
        </w:rPr>
        <w:t>in</w:t>
      </w:r>
      <w:r w:rsidRPr="00556020">
        <w:rPr>
          <w:spacing w:val="-12"/>
          <w:sz w:val="21"/>
          <w:szCs w:val="21"/>
        </w:rPr>
        <w:t xml:space="preserve"> </w:t>
      </w:r>
      <w:r w:rsidRPr="00556020">
        <w:rPr>
          <w:spacing w:val="-1"/>
          <w:sz w:val="21"/>
          <w:szCs w:val="21"/>
        </w:rPr>
        <w:t>materia</w:t>
      </w:r>
      <w:r w:rsidRPr="00556020">
        <w:rPr>
          <w:spacing w:val="-9"/>
          <w:sz w:val="21"/>
          <w:szCs w:val="21"/>
        </w:rPr>
        <w:t xml:space="preserve"> </w:t>
      </w:r>
      <w:r w:rsidRPr="00556020">
        <w:rPr>
          <w:spacing w:val="-1"/>
          <w:sz w:val="21"/>
          <w:szCs w:val="21"/>
        </w:rPr>
        <w:t>di</w:t>
      </w:r>
      <w:r w:rsidRPr="00556020">
        <w:rPr>
          <w:spacing w:val="-10"/>
          <w:sz w:val="21"/>
          <w:szCs w:val="21"/>
        </w:rPr>
        <w:t xml:space="preserve"> </w:t>
      </w:r>
      <w:r w:rsidRPr="00556020">
        <w:rPr>
          <w:spacing w:val="-1"/>
          <w:sz w:val="21"/>
          <w:szCs w:val="21"/>
        </w:rPr>
        <w:t>contratti</w:t>
      </w:r>
      <w:r w:rsidRPr="00556020">
        <w:rPr>
          <w:spacing w:val="-12"/>
          <w:sz w:val="21"/>
          <w:szCs w:val="21"/>
        </w:rPr>
        <w:t xml:space="preserve"> </w:t>
      </w:r>
      <w:r w:rsidRPr="00556020">
        <w:rPr>
          <w:sz w:val="21"/>
          <w:szCs w:val="21"/>
        </w:rPr>
        <w:t>di</w:t>
      </w:r>
      <w:r w:rsidRPr="00556020">
        <w:rPr>
          <w:spacing w:val="-9"/>
          <w:sz w:val="21"/>
          <w:szCs w:val="21"/>
        </w:rPr>
        <w:t xml:space="preserve"> </w:t>
      </w:r>
      <w:r w:rsidRPr="00556020">
        <w:rPr>
          <w:sz w:val="21"/>
          <w:szCs w:val="21"/>
        </w:rPr>
        <w:t>diritto</w:t>
      </w:r>
      <w:r w:rsidRPr="00556020">
        <w:rPr>
          <w:spacing w:val="-5"/>
          <w:sz w:val="21"/>
          <w:szCs w:val="21"/>
        </w:rPr>
        <w:t xml:space="preserve"> </w:t>
      </w:r>
      <w:r w:rsidR="003B04C2" w:rsidRPr="00556020">
        <w:rPr>
          <w:sz w:val="21"/>
          <w:szCs w:val="21"/>
        </w:rPr>
        <w:t>privato.</w:t>
      </w:r>
    </w:p>
    <w:p w14:paraId="0D4971C8" w14:textId="77777777" w:rsidR="00023E52" w:rsidRPr="00556020" w:rsidRDefault="006663EE" w:rsidP="00AB27C5">
      <w:pPr>
        <w:pStyle w:val="Nessunaspaziatura"/>
        <w:numPr>
          <w:ilvl w:val="0"/>
          <w:numId w:val="7"/>
        </w:numPr>
        <w:rPr>
          <w:sz w:val="21"/>
          <w:szCs w:val="21"/>
        </w:rPr>
      </w:pPr>
      <w:r w:rsidRPr="00556020">
        <w:rPr>
          <w:sz w:val="21"/>
          <w:szCs w:val="21"/>
        </w:rPr>
        <w:t>Il Contratto sarà regolato dalle disposizioni indicate al precedente comma, dalle disposizioni in essi</w:t>
      </w:r>
      <w:r w:rsidRPr="00556020">
        <w:rPr>
          <w:spacing w:val="1"/>
          <w:sz w:val="21"/>
          <w:szCs w:val="21"/>
        </w:rPr>
        <w:t xml:space="preserve"> </w:t>
      </w:r>
      <w:r w:rsidRPr="00556020">
        <w:rPr>
          <w:sz w:val="21"/>
          <w:szCs w:val="21"/>
        </w:rPr>
        <w:t>previste in attuazione e/o integrazione dei contenuti del presente Accordo Quadro, nonché da quanto</w:t>
      </w:r>
      <w:r w:rsidRPr="00556020">
        <w:rPr>
          <w:spacing w:val="1"/>
          <w:sz w:val="21"/>
          <w:szCs w:val="21"/>
        </w:rPr>
        <w:t xml:space="preserve"> </w:t>
      </w:r>
      <w:r w:rsidRPr="00556020">
        <w:rPr>
          <w:sz w:val="21"/>
          <w:szCs w:val="21"/>
        </w:rPr>
        <w:t>verrà</w:t>
      </w:r>
      <w:r w:rsidRPr="00556020">
        <w:rPr>
          <w:spacing w:val="-3"/>
          <w:sz w:val="21"/>
          <w:szCs w:val="21"/>
        </w:rPr>
        <w:t xml:space="preserve"> </w:t>
      </w:r>
      <w:r w:rsidRPr="00556020">
        <w:rPr>
          <w:sz w:val="21"/>
          <w:szCs w:val="21"/>
        </w:rPr>
        <w:t>disposto</w:t>
      </w:r>
      <w:r w:rsidRPr="00556020">
        <w:rPr>
          <w:spacing w:val="-1"/>
          <w:sz w:val="21"/>
          <w:szCs w:val="21"/>
        </w:rPr>
        <w:t xml:space="preserve"> </w:t>
      </w:r>
      <w:r w:rsidRPr="00556020">
        <w:rPr>
          <w:sz w:val="21"/>
          <w:szCs w:val="21"/>
        </w:rPr>
        <w:t>nella</w:t>
      </w:r>
      <w:r w:rsidRPr="00556020">
        <w:rPr>
          <w:spacing w:val="-3"/>
          <w:sz w:val="21"/>
          <w:szCs w:val="21"/>
        </w:rPr>
        <w:t xml:space="preserve"> </w:t>
      </w:r>
      <w:r w:rsidRPr="00556020">
        <w:rPr>
          <w:sz w:val="21"/>
          <w:szCs w:val="21"/>
        </w:rPr>
        <w:t>Richiesta.</w:t>
      </w:r>
    </w:p>
    <w:p w14:paraId="559ECAAA" w14:textId="77777777" w:rsidR="00023E52" w:rsidRPr="00556020" w:rsidRDefault="006663EE" w:rsidP="00AB27C5">
      <w:pPr>
        <w:pStyle w:val="Nessunaspaziatura"/>
        <w:numPr>
          <w:ilvl w:val="0"/>
          <w:numId w:val="7"/>
        </w:numPr>
        <w:rPr>
          <w:sz w:val="21"/>
          <w:szCs w:val="21"/>
        </w:rPr>
      </w:pPr>
      <w:r w:rsidRPr="00556020">
        <w:rPr>
          <w:sz w:val="21"/>
          <w:szCs w:val="21"/>
        </w:rPr>
        <w:t>Le</w:t>
      </w:r>
      <w:r w:rsidRPr="00556020">
        <w:rPr>
          <w:spacing w:val="1"/>
          <w:sz w:val="21"/>
          <w:szCs w:val="21"/>
        </w:rPr>
        <w:t xml:space="preserve"> </w:t>
      </w:r>
      <w:r w:rsidRPr="00556020">
        <w:rPr>
          <w:sz w:val="21"/>
          <w:szCs w:val="21"/>
        </w:rPr>
        <w:t>clausole</w:t>
      </w:r>
      <w:r w:rsidRPr="00556020">
        <w:rPr>
          <w:spacing w:val="1"/>
          <w:sz w:val="21"/>
          <w:szCs w:val="21"/>
        </w:rPr>
        <w:t xml:space="preserve"> </w:t>
      </w:r>
      <w:r w:rsidRPr="00556020">
        <w:rPr>
          <w:sz w:val="21"/>
          <w:szCs w:val="21"/>
        </w:rPr>
        <w:t>dell’Accordo</w:t>
      </w:r>
      <w:r w:rsidRPr="00556020">
        <w:rPr>
          <w:spacing w:val="1"/>
          <w:sz w:val="21"/>
          <w:szCs w:val="21"/>
        </w:rPr>
        <w:t xml:space="preserve"> </w:t>
      </w:r>
      <w:r w:rsidRPr="00556020">
        <w:rPr>
          <w:sz w:val="21"/>
          <w:szCs w:val="21"/>
        </w:rPr>
        <w:t>Quadro</w:t>
      </w:r>
      <w:r w:rsidRPr="00556020">
        <w:rPr>
          <w:spacing w:val="1"/>
          <w:sz w:val="21"/>
          <w:szCs w:val="21"/>
        </w:rPr>
        <w:t xml:space="preserve"> </w:t>
      </w:r>
      <w:r w:rsidRPr="00556020">
        <w:rPr>
          <w:sz w:val="21"/>
          <w:szCs w:val="21"/>
        </w:rPr>
        <w:t>e</w:t>
      </w:r>
      <w:r w:rsidRPr="00556020">
        <w:rPr>
          <w:spacing w:val="1"/>
          <w:sz w:val="21"/>
          <w:szCs w:val="21"/>
        </w:rPr>
        <w:t xml:space="preserve"> </w:t>
      </w:r>
      <w:r w:rsidRPr="00556020">
        <w:rPr>
          <w:sz w:val="21"/>
          <w:szCs w:val="21"/>
        </w:rPr>
        <w:t>dei</w:t>
      </w:r>
      <w:r w:rsidRPr="00556020">
        <w:rPr>
          <w:spacing w:val="1"/>
          <w:sz w:val="21"/>
          <w:szCs w:val="21"/>
        </w:rPr>
        <w:t xml:space="preserve"> </w:t>
      </w:r>
      <w:r w:rsidRPr="00556020">
        <w:rPr>
          <w:sz w:val="21"/>
          <w:szCs w:val="21"/>
        </w:rPr>
        <w:t>singoli</w:t>
      </w:r>
      <w:r w:rsidRPr="00556020">
        <w:rPr>
          <w:spacing w:val="1"/>
          <w:sz w:val="21"/>
          <w:szCs w:val="21"/>
        </w:rPr>
        <w:t xml:space="preserve"> </w:t>
      </w:r>
      <w:r w:rsidRPr="00556020">
        <w:rPr>
          <w:sz w:val="21"/>
          <w:szCs w:val="21"/>
        </w:rPr>
        <w:t>contratti</w:t>
      </w:r>
      <w:r w:rsidRPr="00556020">
        <w:rPr>
          <w:spacing w:val="1"/>
          <w:sz w:val="21"/>
          <w:szCs w:val="21"/>
        </w:rPr>
        <w:t xml:space="preserve"> </w:t>
      </w:r>
      <w:r w:rsidRPr="00556020">
        <w:rPr>
          <w:sz w:val="21"/>
          <w:szCs w:val="21"/>
        </w:rPr>
        <w:t>sono</w:t>
      </w:r>
      <w:r w:rsidRPr="00556020">
        <w:rPr>
          <w:spacing w:val="1"/>
          <w:sz w:val="21"/>
          <w:szCs w:val="21"/>
        </w:rPr>
        <w:t xml:space="preserve"> </w:t>
      </w:r>
      <w:r w:rsidRPr="00556020">
        <w:rPr>
          <w:sz w:val="21"/>
          <w:szCs w:val="21"/>
        </w:rPr>
        <w:t>sostituite,</w:t>
      </w:r>
      <w:r w:rsidRPr="00556020">
        <w:rPr>
          <w:spacing w:val="1"/>
          <w:sz w:val="21"/>
          <w:szCs w:val="21"/>
        </w:rPr>
        <w:t xml:space="preserve"> </w:t>
      </w:r>
      <w:r w:rsidRPr="00556020">
        <w:rPr>
          <w:sz w:val="21"/>
          <w:szCs w:val="21"/>
        </w:rPr>
        <w:t>modificate</w:t>
      </w:r>
      <w:r w:rsidRPr="00556020">
        <w:rPr>
          <w:spacing w:val="1"/>
          <w:sz w:val="21"/>
          <w:szCs w:val="21"/>
        </w:rPr>
        <w:t xml:space="preserve"> </w:t>
      </w:r>
      <w:r w:rsidRPr="00556020">
        <w:rPr>
          <w:sz w:val="21"/>
          <w:szCs w:val="21"/>
        </w:rPr>
        <w:t>od</w:t>
      </w:r>
      <w:r w:rsidRPr="00556020">
        <w:rPr>
          <w:spacing w:val="1"/>
          <w:sz w:val="21"/>
          <w:szCs w:val="21"/>
        </w:rPr>
        <w:t xml:space="preserve"> </w:t>
      </w:r>
      <w:r w:rsidRPr="00556020">
        <w:rPr>
          <w:sz w:val="21"/>
          <w:szCs w:val="21"/>
        </w:rPr>
        <w:t>abrogate</w:t>
      </w:r>
      <w:r w:rsidRPr="00556020">
        <w:rPr>
          <w:spacing w:val="1"/>
          <w:sz w:val="21"/>
          <w:szCs w:val="21"/>
        </w:rPr>
        <w:t xml:space="preserve"> </w:t>
      </w:r>
      <w:r w:rsidRPr="00556020">
        <w:rPr>
          <w:sz w:val="21"/>
          <w:szCs w:val="21"/>
        </w:rPr>
        <w:t>automaticamente per effetto di norme aventi carattere cogente contenute</w:t>
      </w:r>
      <w:r w:rsidRPr="00556020">
        <w:rPr>
          <w:spacing w:val="1"/>
          <w:sz w:val="21"/>
          <w:szCs w:val="21"/>
        </w:rPr>
        <w:t xml:space="preserve"> </w:t>
      </w:r>
      <w:r w:rsidRPr="00556020">
        <w:rPr>
          <w:sz w:val="21"/>
          <w:szCs w:val="21"/>
        </w:rPr>
        <w:t>in</w:t>
      </w:r>
      <w:r w:rsidRPr="00556020">
        <w:rPr>
          <w:spacing w:val="1"/>
          <w:sz w:val="21"/>
          <w:szCs w:val="21"/>
        </w:rPr>
        <w:t xml:space="preserve"> </w:t>
      </w:r>
      <w:r w:rsidRPr="00556020">
        <w:rPr>
          <w:sz w:val="21"/>
          <w:szCs w:val="21"/>
        </w:rPr>
        <w:t>leggi o</w:t>
      </w:r>
      <w:r w:rsidRPr="00556020">
        <w:rPr>
          <w:spacing w:val="1"/>
          <w:sz w:val="21"/>
          <w:szCs w:val="21"/>
        </w:rPr>
        <w:t xml:space="preserve"> </w:t>
      </w:r>
      <w:r w:rsidRPr="00556020">
        <w:rPr>
          <w:sz w:val="21"/>
          <w:szCs w:val="21"/>
        </w:rPr>
        <w:t>regolamenti che</w:t>
      </w:r>
      <w:r w:rsidRPr="00556020">
        <w:rPr>
          <w:spacing w:val="-47"/>
          <w:sz w:val="21"/>
          <w:szCs w:val="21"/>
        </w:rPr>
        <w:t xml:space="preserve"> </w:t>
      </w:r>
      <w:r w:rsidRPr="00556020">
        <w:rPr>
          <w:sz w:val="21"/>
          <w:szCs w:val="21"/>
        </w:rPr>
        <w:t>entreranno</w:t>
      </w:r>
      <w:r w:rsidRPr="00556020">
        <w:rPr>
          <w:spacing w:val="1"/>
          <w:sz w:val="21"/>
          <w:szCs w:val="21"/>
        </w:rPr>
        <w:t xml:space="preserve"> </w:t>
      </w:r>
      <w:r w:rsidRPr="00556020">
        <w:rPr>
          <w:sz w:val="21"/>
          <w:szCs w:val="21"/>
        </w:rPr>
        <w:t>in</w:t>
      </w:r>
      <w:r w:rsidRPr="00556020">
        <w:rPr>
          <w:spacing w:val="1"/>
          <w:sz w:val="21"/>
          <w:szCs w:val="21"/>
        </w:rPr>
        <w:t xml:space="preserve"> </w:t>
      </w:r>
      <w:r w:rsidRPr="00556020">
        <w:rPr>
          <w:sz w:val="21"/>
          <w:szCs w:val="21"/>
        </w:rPr>
        <w:t>vigore successivamente, fermo restando che in ogni caso, anche ove intervengano</w:t>
      </w:r>
      <w:r w:rsidRPr="00556020">
        <w:rPr>
          <w:spacing w:val="1"/>
          <w:sz w:val="21"/>
          <w:szCs w:val="21"/>
        </w:rPr>
        <w:t xml:space="preserve"> </w:t>
      </w:r>
      <w:r w:rsidRPr="00556020">
        <w:rPr>
          <w:sz w:val="21"/>
          <w:szCs w:val="21"/>
        </w:rPr>
        <w:t xml:space="preserve">modificazioni autoritative dei prezzi migliorativi per il </w:t>
      </w:r>
      <w:r w:rsidR="00F54B94" w:rsidRPr="00556020">
        <w:rPr>
          <w:sz w:val="21"/>
          <w:szCs w:val="21"/>
        </w:rPr>
        <w:t>Esecutore</w:t>
      </w:r>
      <w:r w:rsidRPr="00556020">
        <w:rPr>
          <w:sz w:val="21"/>
          <w:szCs w:val="21"/>
        </w:rPr>
        <w:t>, quest’ultimo rinuncia a promuovere</w:t>
      </w:r>
      <w:r w:rsidRPr="00556020">
        <w:rPr>
          <w:spacing w:val="1"/>
          <w:sz w:val="21"/>
          <w:szCs w:val="21"/>
        </w:rPr>
        <w:t xml:space="preserve"> </w:t>
      </w:r>
      <w:r w:rsidRPr="00556020">
        <w:rPr>
          <w:sz w:val="21"/>
          <w:szCs w:val="21"/>
        </w:rPr>
        <w:t>azioni</w:t>
      </w:r>
      <w:r w:rsidRPr="00556020">
        <w:rPr>
          <w:spacing w:val="-2"/>
          <w:sz w:val="21"/>
          <w:szCs w:val="21"/>
        </w:rPr>
        <w:t xml:space="preserve"> </w:t>
      </w:r>
      <w:r w:rsidRPr="00556020">
        <w:rPr>
          <w:sz w:val="21"/>
          <w:szCs w:val="21"/>
        </w:rPr>
        <w:t>o</w:t>
      </w:r>
      <w:r w:rsidRPr="00556020">
        <w:rPr>
          <w:spacing w:val="-3"/>
          <w:sz w:val="21"/>
          <w:szCs w:val="21"/>
        </w:rPr>
        <w:t xml:space="preserve"> </w:t>
      </w:r>
      <w:r w:rsidRPr="00556020">
        <w:rPr>
          <w:sz w:val="21"/>
          <w:szCs w:val="21"/>
        </w:rPr>
        <w:t>ad</w:t>
      </w:r>
      <w:r w:rsidRPr="00556020">
        <w:rPr>
          <w:spacing w:val="-3"/>
          <w:sz w:val="21"/>
          <w:szCs w:val="21"/>
        </w:rPr>
        <w:t xml:space="preserve"> </w:t>
      </w:r>
      <w:r w:rsidRPr="00556020">
        <w:rPr>
          <w:sz w:val="21"/>
          <w:szCs w:val="21"/>
        </w:rPr>
        <w:t>opporre</w:t>
      </w:r>
      <w:r w:rsidRPr="00556020">
        <w:rPr>
          <w:spacing w:val="-3"/>
          <w:sz w:val="21"/>
          <w:szCs w:val="21"/>
        </w:rPr>
        <w:t xml:space="preserve"> </w:t>
      </w:r>
      <w:r w:rsidRPr="00556020">
        <w:rPr>
          <w:sz w:val="21"/>
          <w:szCs w:val="21"/>
        </w:rPr>
        <w:t>eccezioni</w:t>
      </w:r>
      <w:r w:rsidRPr="00556020">
        <w:rPr>
          <w:spacing w:val="-5"/>
          <w:sz w:val="21"/>
          <w:szCs w:val="21"/>
        </w:rPr>
        <w:t xml:space="preserve"> </w:t>
      </w:r>
      <w:r w:rsidRPr="00556020">
        <w:rPr>
          <w:sz w:val="21"/>
          <w:szCs w:val="21"/>
        </w:rPr>
        <w:t>rivolte</w:t>
      </w:r>
      <w:r w:rsidRPr="00556020">
        <w:rPr>
          <w:spacing w:val="-4"/>
          <w:sz w:val="21"/>
          <w:szCs w:val="21"/>
        </w:rPr>
        <w:t xml:space="preserve"> </w:t>
      </w:r>
      <w:r w:rsidRPr="00556020">
        <w:rPr>
          <w:sz w:val="21"/>
          <w:szCs w:val="21"/>
        </w:rPr>
        <w:t>a</w:t>
      </w:r>
      <w:r w:rsidRPr="00556020">
        <w:rPr>
          <w:spacing w:val="-4"/>
          <w:sz w:val="21"/>
          <w:szCs w:val="21"/>
        </w:rPr>
        <w:t xml:space="preserve"> </w:t>
      </w:r>
      <w:r w:rsidRPr="00556020">
        <w:rPr>
          <w:sz w:val="21"/>
          <w:szCs w:val="21"/>
        </w:rPr>
        <w:t>sospendere</w:t>
      </w:r>
      <w:r w:rsidRPr="00556020">
        <w:rPr>
          <w:spacing w:val="-4"/>
          <w:sz w:val="21"/>
          <w:szCs w:val="21"/>
        </w:rPr>
        <w:t xml:space="preserve"> </w:t>
      </w:r>
      <w:r w:rsidRPr="00556020">
        <w:rPr>
          <w:sz w:val="21"/>
          <w:szCs w:val="21"/>
        </w:rPr>
        <w:t>o</w:t>
      </w:r>
      <w:r w:rsidRPr="00556020">
        <w:rPr>
          <w:spacing w:val="-2"/>
          <w:sz w:val="21"/>
          <w:szCs w:val="21"/>
        </w:rPr>
        <w:t xml:space="preserve"> </w:t>
      </w:r>
      <w:r w:rsidRPr="00556020">
        <w:rPr>
          <w:sz w:val="21"/>
          <w:szCs w:val="21"/>
        </w:rPr>
        <w:t>a</w:t>
      </w:r>
      <w:r w:rsidRPr="00556020">
        <w:rPr>
          <w:spacing w:val="-4"/>
          <w:sz w:val="21"/>
          <w:szCs w:val="21"/>
        </w:rPr>
        <w:t xml:space="preserve"> </w:t>
      </w:r>
      <w:r w:rsidRPr="00556020">
        <w:rPr>
          <w:sz w:val="21"/>
          <w:szCs w:val="21"/>
        </w:rPr>
        <w:t>risolvere</w:t>
      </w:r>
      <w:r w:rsidRPr="00556020">
        <w:rPr>
          <w:spacing w:val="-3"/>
          <w:sz w:val="21"/>
          <w:szCs w:val="21"/>
        </w:rPr>
        <w:t xml:space="preserve"> </w:t>
      </w:r>
      <w:r w:rsidRPr="00556020">
        <w:rPr>
          <w:sz w:val="21"/>
          <w:szCs w:val="21"/>
        </w:rPr>
        <w:t>il</w:t>
      </w:r>
      <w:r w:rsidRPr="00556020">
        <w:rPr>
          <w:spacing w:val="-2"/>
          <w:sz w:val="21"/>
          <w:szCs w:val="21"/>
        </w:rPr>
        <w:t xml:space="preserve"> </w:t>
      </w:r>
      <w:r w:rsidRPr="00556020">
        <w:rPr>
          <w:sz w:val="21"/>
          <w:szCs w:val="21"/>
        </w:rPr>
        <w:t>rapporto</w:t>
      </w:r>
      <w:r w:rsidRPr="00556020">
        <w:rPr>
          <w:spacing w:val="-3"/>
          <w:sz w:val="21"/>
          <w:szCs w:val="21"/>
        </w:rPr>
        <w:t xml:space="preserve"> </w:t>
      </w:r>
      <w:r w:rsidRPr="00556020">
        <w:rPr>
          <w:sz w:val="21"/>
          <w:szCs w:val="21"/>
        </w:rPr>
        <w:t>contrattuale</w:t>
      </w:r>
      <w:r w:rsidRPr="00556020">
        <w:rPr>
          <w:spacing w:val="-1"/>
          <w:sz w:val="21"/>
          <w:szCs w:val="21"/>
        </w:rPr>
        <w:t xml:space="preserve"> </w:t>
      </w:r>
      <w:r w:rsidRPr="00556020">
        <w:rPr>
          <w:sz w:val="21"/>
          <w:szCs w:val="21"/>
        </w:rPr>
        <w:t>in</w:t>
      </w:r>
      <w:r w:rsidRPr="00556020">
        <w:rPr>
          <w:spacing w:val="-5"/>
          <w:sz w:val="21"/>
          <w:szCs w:val="21"/>
        </w:rPr>
        <w:t xml:space="preserve"> </w:t>
      </w:r>
      <w:r w:rsidRPr="00556020">
        <w:rPr>
          <w:sz w:val="21"/>
          <w:szCs w:val="21"/>
        </w:rPr>
        <w:t>essere.</w:t>
      </w:r>
    </w:p>
    <w:p w14:paraId="47D1C0C3" w14:textId="77777777" w:rsidR="00023E52" w:rsidRPr="00556020" w:rsidRDefault="006663EE" w:rsidP="00AB27C5">
      <w:pPr>
        <w:pStyle w:val="Nessunaspaziatura"/>
        <w:numPr>
          <w:ilvl w:val="0"/>
          <w:numId w:val="7"/>
        </w:numPr>
        <w:rPr>
          <w:sz w:val="21"/>
          <w:szCs w:val="21"/>
        </w:rPr>
      </w:pPr>
      <w:r w:rsidRPr="00556020">
        <w:rPr>
          <w:sz w:val="21"/>
          <w:szCs w:val="21"/>
        </w:rPr>
        <w:t>Nel</w:t>
      </w:r>
      <w:r w:rsidRPr="00556020">
        <w:rPr>
          <w:spacing w:val="1"/>
          <w:sz w:val="21"/>
          <w:szCs w:val="21"/>
        </w:rPr>
        <w:t xml:space="preserve"> </w:t>
      </w:r>
      <w:r w:rsidRPr="00556020">
        <w:rPr>
          <w:sz w:val="21"/>
          <w:szCs w:val="21"/>
        </w:rPr>
        <w:t>caso</w:t>
      </w:r>
      <w:r w:rsidRPr="00556020">
        <w:rPr>
          <w:spacing w:val="1"/>
          <w:sz w:val="21"/>
          <w:szCs w:val="21"/>
        </w:rPr>
        <w:t xml:space="preserve"> </w:t>
      </w:r>
      <w:r w:rsidRPr="00556020">
        <w:rPr>
          <w:sz w:val="21"/>
          <w:szCs w:val="21"/>
        </w:rPr>
        <w:t>in</w:t>
      </w:r>
      <w:r w:rsidRPr="00556020">
        <w:rPr>
          <w:spacing w:val="1"/>
          <w:sz w:val="21"/>
          <w:szCs w:val="21"/>
        </w:rPr>
        <w:t xml:space="preserve"> </w:t>
      </w:r>
      <w:r w:rsidRPr="00556020">
        <w:rPr>
          <w:sz w:val="21"/>
          <w:szCs w:val="21"/>
        </w:rPr>
        <w:t>cui</w:t>
      </w:r>
      <w:r w:rsidRPr="00556020">
        <w:rPr>
          <w:spacing w:val="1"/>
          <w:sz w:val="21"/>
          <w:szCs w:val="21"/>
        </w:rPr>
        <w:t xml:space="preserve"> </w:t>
      </w:r>
      <w:r w:rsidRPr="00556020">
        <w:rPr>
          <w:sz w:val="21"/>
          <w:szCs w:val="21"/>
        </w:rPr>
        <w:t>dovessero</w:t>
      </w:r>
      <w:r w:rsidRPr="00556020">
        <w:rPr>
          <w:spacing w:val="1"/>
          <w:sz w:val="21"/>
          <w:szCs w:val="21"/>
        </w:rPr>
        <w:t xml:space="preserve"> </w:t>
      </w:r>
      <w:r w:rsidRPr="00556020">
        <w:rPr>
          <w:sz w:val="21"/>
          <w:szCs w:val="21"/>
        </w:rPr>
        <w:t>sopraggiungere</w:t>
      </w:r>
      <w:r w:rsidRPr="00556020">
        <w:rPr>
          <w:spacing w:val="1"/>
          <w:sz w:val="21"/>
          <w:szCs w:val="21"/>
        </w:rPr>
        <w:t xml:space="preserve"> </w:t>
      </w:r>
      <w:r w:rsidRPr="00556020">
        <w:rPr>
          <w:sz w:val="21"/>
          <w:szCs w:val="21"/>
        </w:rPr>
        <w:t>provvedimenti</w:t>
      </w:r>
      <w:r w:rsidRPr="00556020">
        <w:rPr>
          <w:spacing w:val="1"/>
          <w:sz w:val="21"/>
          <w:szCs w:val="21"/>
        </w:rPr>
        <w:t xml:space="preserve"> </w:t>
      </w:r>
      <w:r w:rsidRPr="00556020">
        <w:rPr>
          <w:sz w:val="21"/>
          <w:szCs w:val="21"/>
        </w:rPr>
        <w:t>di</w:t>
      </w:r>
      <w:r w:rsidRPr="00556020">
        <w:rPr>
          <w:spacing w:val="1"/>
          <w:sz w:val="21"/>
          <w:szCs w:val="21"/>
        </w:rPr>
        <w:t xml:space="preserve"> </w:t>
      </w:r>
      <w:r w:rsidRPr="00556020">
        <w:rPr>
          <w:sz w:val="21"/>
          <w:szCs w:val="21"/>
        </w:rPr>
        <w:t>pubbliche</w:t>
      </w:r>
      <w:r w:rsidRPr="00556020">
        <w:rPr>
          <w:spacing w:val="1"/>
          <w:sz w:val="21"/>
          <w:szCs w:val="21"/>
        </w:rPr>
        <w:t xml:space="preserve"> </w:t>
      </w:r>
      <w:r w:rsidRPr="00556020">
        <w:rPr>
          <w:sz w:val="21"/>
          <w:szCs w:val="21"/>
        </w:rPr>
        <w:t>autorità</w:t>
      </w:r>
      <w:r w:rsidRPr="00556020">
        <w:rPr>
          <w:spacing w:val="1"/>
          <w:sz w:val="21"/>
          <w:szCs w:val="21"/>
        </w:rPr>
        <w:t xml:space="preserve"> </w:t>
      </w:r>
      <w:r w:rsidRPr="00556020">
        <w:rPr>
          <w:sz w:val="21"/>
          <w:szCs w:val="21"/>
        </w:rPr>
        <w:t>dai</w:t>
      </w:r>
      <w:r w:rsidRPr="00556020">
        <w:rPr>
          <w:spacing w:val="1"/>
          <w:sz w:val="21"/>
          <w:szCs w:val="21"/>
        </w:rPr>
        <w:t xml:space="preserve"> </w:t>
      </w:r>
      <w:r w:rsidRPr="00556020">
        <w:rPr>
          <w:sz w:val="21"/>
          <w:szCs w:val="21"/>
        </w:rPr>
        <w:t>contenuti</w:t>
      </w:r>
      <w:r w:rsidRPr="00556020">
        <w:rPr>
          <w:spacing w:val="1"/>
          <w:sz w:val="21"/>
          <w:szCs w:val="21"/>
        </w:rPr>
        <w:t xml:space="preserve"> </w:t>
      </w:r>
      <w:r w:rsidRPr="00556020">
        <w:rPr>
          <w:sz w:val="21"/>
          <w:szCs w:val="21"/>
        </w:rPr>
        <w:t>non</w:t>
      </w:r>
      <w:r w:rsidRPr="00556020">
        <w:rPr>
          <w:spacing w:val="-47"/>
          <w:sz w:val="21"/>
          <w:szCs w:val="21"/>
        </w:rPr>
        <w:t xml:space="preserve"> </w:t>
      </w:r>
      <w:r w:rsidRPr="00556020">
        <w:rPr>
          <w:sz w:val="21"/>
          <w:szCs w:val="21"/>
        </w:rPr>
        <w:t>suscettibili di inserimento di diritto nel presente Accordo Quadro e nei singoli contratti di Fornitura da</w:t>
      </w:r>
      <w:r w:rsidRPr="00556020">
        <w:rPr>
          <w:spacing w:val="1"/>
          <w:sz w:val="21"/>
          <w:szCs w:val="21"/>
        </w:rPr>
        <w:t xml:space="preserve"> </w:t>
      </w:r>
      <w:r w:rsidRPr="00556020">
        <w:rPr>
          <w:sz w:val="21"/>
          <w:szCs w:val="21"/>
        </w:rPr>
        <w:t>esso discendenti e che fossero parzialmente o totalmente incompatibili con l’Accordo Quadro e relativi</w:t>
      </w:r>
      <w:r w:rsidRPr="00556020">
        <w:rPr>
          <w:spacing w:val="-47"/>
          <w:sz w:val="21"/>
          <w:szCs w:val="21"/>
        </w:rPr>
        <w:t xml:space="preserve"> </w:t>
      </w:r>
      <w:r w:rsidRPr="00556020">
        <w:rPr>
          <w:sz w:val="21"/>
          <w:szCs w:val="21"/>
        </w:rPr>
        <w:t xml:space="preserve">Allegati e/o con i contratti, </w:t>
      </w:r>
      <w:r w:rsidR="001D1463" w:rsidRPr="00556020">
        <w:rPr>
          <w:sz w:val="21"/>
          <w:szCs w:val="21"/>
        </w:rPr>
        <w:t>il Committente, da un lato, e l’</w:t>
      </w:r>
      <w:r w:rsidR="00F54B94" w:rsidRPr="00556020">
        <w:rPr>
          <w:sz w:val="21"/>
          <w:szCs w:val="21"/>
        </w:rPr>
        <w:t>Esecutore</w:t>
      </w:r>
      <w:r w:rsidRPr="00556020">
        <w:rPr>
          <w:sz w:val="21"/>
          <w:szCs w:val="21"/>
        </w:rPr>
        <w:t>, dall’altro lato, potranno concordare le</w:t>
      </w:r>
      <w:r w:rsidRPr="00556020">
        <w:rPr>
          <w:spacing w:val="1"/>
          <w:sz w:val="21"/>
          <w:szCs w:val="21"/>
        </w:rPr>
        <w:t xml:space="preserve"> </w:t>
      </w:r>
      <w:r w:rsidRPr="00556020">
        <w:rPr>
          <w:sz w:val="21"/>
          <w:szCs w:val="21"/>
        </w:rPr>
        <w:t xml:space="preserve">opportune modifiche ai </w:t>
      </w:r>
      <w:r w:rsidR="002D55D1" w:rsidRPr="00556020">
        <w:rPr>
          <w:sz w:val="21"/>
          <w:szCs w:val="21"/>
        </w:rPr>
        <w:t>su richiamati</w:t>
      </w:r>
      <w:r w:rsidRPr="00556020">
        <w:rPr>
          <w:sz w:val="21"/>
          <w:szCs w:val="21"/>
        </w:rPr>
        <w:t xml:space="preserve"> documenti sul presupposto di un equo contemperamento dei</w:t>
      </w:r>
      <w:r w:rsidRPr="00556020">
        <w:rPr>
          <w:spacing w:val="1"/>
          <w:sz w:val="21"/>
          <w:szCs w:val="21"/>
        </w:rPr>
        <w:t xml:space="preserve"> </w:t>
      </w:r>
      <w:r w:rsidRPr="00556020">
        <w:rPr>
          <w:sz w:val="21"/>
          <w:szCs w:val="21"/>
        </w:rPr>
        <w:t>rispettivi</w:t>
      </w:r>
      <w:r w:rsidRPr="00556020">
        <w:rPr>
          <w:spacing w:val="-5"/>
          <w:sz w:val="21"/>
          <w:szCs w:val="21"/>
        </w:rPr>
        <w:t xml:space="preserve"> </w:t>
      </w:r>
      <w:r w:rsidRPr="00556020">
        <w:rPr>
          <w:sz w:val="21"/>
          <w:szCs w:val="21"/>
        </w:rPr>
        <w:t>interessi</w:t>
      </w:r>
      <w:r w:rsidR="00023E52" w:rsidRPr="00556020">
        <w:rPr>
          <w:spacing w:val="-3"/>
          <w:sz w:val="21"/>
          <w:szCs w:val="21"/>
        </w:rPr>
        <w:t>.</w:t>
      </w:r>
    </w:p>
    <w:p w14:paraId="54DCCCFC" w14:textId="77777777" w:rsidR="001D1463" w:rsidRPr="00556020" w:rsidRDefault="001D1463" w:rsidP="00AB27C5">
      <w:pPr>
        <w:pStyle w:val="Nessunaspaziatura"/>
        <w:numPr>
          <w:ilvl w:val="0"/>
          <w:numId w:val="7"/>
        </w:numPr>
        <w:rPr>
          <w:sz w:val="21"/>
          <w:szCs w:val="21"/>
        </w:rPr>
      </w:pPr>
      <w:r w:rsidRPr="00556020">
        <w:rPr>
          <w:sz w:val="21"/>
          <w:szCs w:val="21"/>
        </w:rPr>
        <w:lastRenderedPageBreak/>
        <w:t xml:space="preserve">L’Esecutore è tenuto all’esatta osservanza di tutte le leggi, regolamenti e norme vigenti in materia comprese quelle che potessero essere emanate in corso di esecuzione dell’Accordo Quadro. </w:t>
      </w:r>
    </w:p>
    <w:p w14:paraId="35B0B8B6" w14:textId="77777777" w:rsidR="0036291C" w:rsidRDefault="0036291C" w:rsidP="00023E52">
      <w:pPr>
        <w:pStyle w:val="Nessunaspaziatura"/>
      </w:pPr>
    </w:p>
    <w:p w14:paraId="57AAFDCD" w14:textId="77777777" w:rsidR="0036291C" w:rsidRDefault="006663EE" w:rsidP="00023E52">
      <w:pPr>
        <w:pStyle w:val="Titolo3"/>
      </w:pPr>
      <w:bookmarkStart w:id="5" w:name="ARTICOLO_4"/>
      <w:bookmarkEnd w:id="5"/>
      <w:r>
        <w:t>ARTICOLO</w:t>
      </w:r>
      <w:r>
        <w:rPr>
          <w:spacing w:val="-11"/>
        </w:rPr>
        <w:t xml:space="preserve"> </w:t>
      </w:r>
      <w:r>
        <w:t>4</w:t>
      </w:r>
      <w:r w:rsidR="00023E52">
        <w:t xml:space="preserve"> - </w:t>
      </w:r>
      <w:r>
        <w:t>OGGETTO</w:t>
      </w:r>
      <w:r>
        <w:rPr>
          <w:spacing w:val="-9"/>
        </w:rPr>
        <w:t xml:space="preserve"> </w:t>
      </w:r>
      <w:r>
        <w:t>DELL’ACCORDO</w:t>
      </w:r>
      <w:r>
        <w:rPr>
          <w:spacing w:val="-8"/>
        </w:rPr>
        <w:t xml:space="preserve"> </w:t>
      </w:r>
      <w:r>
        <w:t>QUADRO</w:t>
      </w:r>
    </w:p>
    <w:p w14:paraId="55D77996" w14:textId="77777777" w:rsidR="005F158F" w:rsidRPr="00556020" w:rsidRDefault="006663EE" w:rsidP="005F158F">
      <w:pPr>
        <w:pStyle w:val="Nessunaspaziatura"/>
        <w:numPr>
          <w:ilvl w:val="0"/>
          <w:numId w:val="1"/>
        </w:numPr>
        <w:jc w:val="both"/>
        <w:rPr>
          <w:sz w:val="21"/>
          <w:szCs w:val="21"/>
        </w:rPr>
      </w:pPr>
      <w:r w:rsidRPr="00556020">
        <w:rPr>
          <w:sz w:val="21"/>
          <w:szCs w:val="21"/>
        </w:rPr>
        <w:t xml:space="preserve">Il presente Accordo Quadro stabilisce </w:t>
      </w:r>
      <w:r w:rsidR="00870610" w:rsidRPr="00556020">
        <w:rPr>
          <w:sz w:val="21"/>
          <w:szCs w:val="21"/>
        </w:rPr>
        <w:t>la disciplina normativa e contrattuale relativa alle condizioni e alle modalità di affidamento dei singoli</w:t>
      </w:r>
      <w:r w:rsidR="00420B5F" w:rsidRPr="00556020">
        <w:rPr>
          <w:sz w:val="21"/>
          <w:szCs w:val="21"/>
        </w:rPr>
        <w:t xml:space="preserve"> </w:t>
      </w:r>
      <w:r w:rsidRPr="00556020">
        <w:rPr>
          <w:sz w:val="21"/>
          <w:szCs w:val="21"/>
        </w:rPr>
        <w:t xml:space="preserve">contratti specifici, nonché la disciplina relativa alle modalità di esecuzione dei servizi </w:t>
      </w:r>
      <w:r w:rsidR="002D55D1" w:rsidRPr="00556020">
        <w:rPr>
          <w:sz w:val="21"/>
          <w:szCs w:val="21"/>
        </w:rPr>
        <w:t>richiesti.</w:t>
      </w:r>
    </w:p>
    <w:p w14:paraId="466060B5" w14:textId="77777777" w:rsidR="0036291C" w:rsidRPr="00556020" w:rsidRDefault="00870610" w:rsidP="005F158F">
      <w:pPr>
        <w:pStyle w:val="Nessunaspaziatura"/>
        <w:numPr>
          <w:ilvl w:val="0"/>
          <w:numId w:val="1"/>
        </w:numPr>
        <w:jc w:val="both"/>
        <w:rPr>
          <w:sz w:val="21"/>
          <w:szCs w:val="21"/>
        </w:rPr>
      </w:pPr>
      <w:r w:rsidRPr="00556020">
        <w:rPr>
          <w:sz w:val="21"/>
          <w:szCs w:val="21"/>
        </w:rPr>
        <w:t>L’</w:t>
      </w:r>
      <w:r w:rsidR="00F54B94" w:rsidRPr="00556020">
        <w:rPr>
          <w:sz w:val="21"/>
          <w:szCs w:val="21"/>
        </w:rPr>
        <w:t>Esecutore</w:t>
      </w:r>
      <w:r w:rsidR="006663EE" w:rsidRPr="00556020">
        <w:rPr>
          <w:sz w:val="21"/>
          <w:szCs w:val="21"/>
        </w:rPr>
        <w:t>, pertanto, si impegna ad offrire la prestazione dei seguenti servizi secondo quanto specificato</w:t>
      </w:r>
      <w:r w:rsidR="00023E52" w:rsidRPr="00556020">
        <w:rPr>
          <w:sz w:val="21"/>
          <w:szCs w:val="21"/>
        </w:rPr>
        <w:t xml:space="preserve"> nel presente Accordo Quadro</w:t>
      </w:r>
      <w:r w:rsidR="006663EE" w:rsidRPr="00556020">
        <w:rPr>
          <w:sz w:val="21"/>
          <w:szCs w:val="21"/>
        </w:rPr>
        <w:t xml:space="preserve"> e</w:t>
      </w:r>
      <w:r w:rsidR="00023E52" w:rsidRPr="00556020">
        <w:rPr>
          <w:sz w:val="21"/>
          <w:szCs w:val="21"/>
        </w:rPr>
        <w:t>,</w:t>
      </w:r>
      <w:r w:rsidR="006663EE" w:rsidRPr="00556020">
        <w:rPr>
          <w:sz w:val="21"/>
          <w:szCs w:val="21"/>
        </w:rPr>
        <w:t xml:space="preserve"> segnatamente, le attività richieste sono le seguenti:</w:t>
      </w:r>
    </w:p>
    <w:p w14:paraId="7A6AEB33" w14:textId="77777777" w:rsidR="0036291C" w:rsidRPr="00556020" w:rsidRDefault="00662FBC" w:rsidP="00662FBC">
      <w:pPr>
        <w:pStyle w:val="Nessunaspaziatura"/>
        <w:numPr>
          <w:ilvl w:val="1"/>
          <w:numId w:val="1"/>
        </w:numPr>
        <w:rPr>
          <w:sz w:val="21"/>
          <w:szCs w:val="21"/>
        </w:rPr>
      </w:pPr>
      <w:r w:rsidRPr="00662FBC">
        <w:rPr>
          <w:sz w:val="21"/>
          <w:szCs w:val="21"/>
        </w:rPr>
        <w:t>servizi di trasporto beni e persone con conducente</w:t>
      </w:r>
      <w:r w:rsidR="007B6F15">
        <w:rPr>
          <w:sz w:val="21"/>
          <w:szCs w:val="21"/>
        </w:rPr>
        <w:t xml:space="preserve"> nonché</w:t>
      </w:r>
      <w:r w:rsidRPr="00662FBC">
        <w:rPr>
          <w:sz w:val="21"/>
          <w:szCs w:val="21"/>
        </w:rPr>
        <w:t xml:space="preserve"> servizi accessori di ospitalità per le manifestazioni fieristiche ed eventi promozionali p</w:t>
      </w:r>
      <w:r w:rsidR="004A55D2">
        <w:rPr>
          <w:sz w:val="21"/>
          <w:szCs w:val="21"/>
        </w:rPr>
        <w:t>artecipati dall’</w:t>
      </w:r>
      <w:r w:rsidR="004A55D2" w:rsidRPr="004A55D2">
        <w:rPr>
          <w:sz w:val="21"/>
          <w:szCs w:val="21"/>
        </w:rPr>
        <w:t>Agenzia per il Turismo e l’Internazionalizzazione delle Marche - A.T.I.M.</w:t>
      </w:r>
      <w:r w:rsidR="004A55D2">
        <w:rPr>
          <w:sz w:val="21"/>
          <w:szCs w:val="21"/>
        </w:rPr>
        <w:t xml:space="preserve"> – Regione Marche</w:t>
      </w:r>
      <w:r>
        <w:rPr>
          <w:sz w:val="21"/>
          <w:szCs w:val="21"/>
        </w:rPr>
        <w:t>.</w:t>
      </w:r>
    </w:p>
    <w:p w14:paraId="72CDEF7F" w14:textId="0F7B8652" w:rsidR="0036291C" w:rsidRDefault="006663EE" w:rsidP="00AB27C5">
      <w:pPr>
        <w:pStyle w:val="Nessunaspaziatura"/>
        <w:numPr>
          <w:ilvl w:val="0"/>
          <w:numId w:val="1"/>
        </w:numPr>
        <w:jc w:val="both"/>
        <w:rPr>
          <w:sz w:val="21"/>
          <w:szCs w:val="21"/>
        </w:rPr>
      </w:pPr>
      <w:r w:rsidRPr="00556020">
        <w:rPr>
          <w:sz w:val="21"/>
          <w:szCs w:val="21"/>
        </w:rPr>
        <w:t>Il quantitativo massimo stimato erogabile con il present</w:t>
      </w:r>
      <w:r w:rsidR="00C044E9" w:rsidRPr="00556020">
        <w:rPr>
          <w:sz w:val="21"/>
          <w:szCs w:val="21"/>
        </w:rPr>
        <w:t xml:space="preserve">e Accordo Quadro è pari a euro </w:t>
      </w:r>
      <w:r w:rsidR="00662FBC">
        <w:rPr>
          <w:sz w:val="21"/>
          <w:szCs w:val="21"/>
        </w:rPr>
        <w:t>6</w:t>
      </w:r>
      <w:r w:rsidR="004A55D2">
        <w:rPr>
          <w:sz w:val="21"/>
          <w:szCs w:val="21"/>
        </w:rPr>
        <w:t>8</w:t>
      </w:r>
      <w:r w:rsidR="00C044E9" w:rsidRPr="00556020">
        <w:rPr>
          <w:sz w:val="21"/>
          <w:szCs w:val="21"/>
        </w:rPr>
        <w:t>.000</w:t>
      </w:r>
      <w:r w:rsidRPr="00556020">
        <w:rPr>
          <w:sz w:val="21"/>
          <w:szCs w:val="21"/>
        </w:rPr>
        <w:t xml:space="preserve">,00 </w:t>
      </w:r>
      <w:r w:rsidR="00C044E9" w:rsidRPr="00556020">
        <w:rPr>
          <w:sz w:val="21"/>
          <w:szCs w:val="21"/>
        </w:rPr>
        <w:t>(</w:t>
      </w:r>
      <w:r w:rsidR="00662FBC">
        <w:rPr>
          <w:sz w:val="21"/>
          <w:szCs w:val="21"/>
        </w:rPr>
        <w:t>sessant</w:t>
      </w:r>
      <w:r w:rsidR="004A55D2">
        <w:rPr>
          <w:sz w:val="21"/>
          <w:szCs w:val="21"/>
        </w:rPr>
        <w:t>ottomila</w:t>
      </w:r>
      <w:r w:rsidRPr="00556020">
        <w:rPr>
          <w:sz w:val="21"/>
          <w:szCs w:val="21"/>
        </w:rPr>
        <w:t>/00)</w:t>
      </w:r>
      <w:r w:rsidR="00C044E9" w:rsidRPr="00556020">
        <w:rPr>
          <w:sz w:val="21"/>
          <w:szCs w:val="21"/>
        </w:rPr>
        <w:t xml:space="preserve"> + IVA</w:t>
      </w:r>
      <w:r w:rsidRPr="00556020">
        <w:rPr>
          <w:sz w:val="21"/>
          <w:szCs w:val="21"/>
        </w:rPr>
        <w:t xml:space="preserve">; i quantitativi da offrire saranno determinati sulla base di contratti specifici fino alla concorrenza di tale importo. Il valore massimo dell'Accordo Quadro è frutto di una stima relativa al presumibile fabbisogno </w:t>
      </w:r>
      <w:r w:rsidR="003C3231">
        <w:rPr>
          <w:sz w:val="21"/>
          <w:szCs w:val="21"/>
        </w:rPr>
        <w:t>del Committente</w:t>
      </w:r>
      <w:r w:rsidR="00C044E9" w:rsidRPr="00556020">
        <w:rPr>
          <w:sz w:val="21"/>
          <w:szCs w:val="21"/>
        </w:rPr>
        <w:t xml:space="preserve"> </w:t>
      </w:r>
      <w:r w:rsidRPr="00556020">
        <w:rPr>
          <w:sz w:val="21"/>
          <w:szCs w:val="21"/>
        </w:rPr>
        <w:t xml:space="preserve">nell'arco temporale di durata dell'Accordo stesso. La predetta stima non è in alcun modo impegnativa, né vincolante per </w:t>
      </w:r>
      <w:r w:rsidR="003C3231">
        <w:rPr>
          <w:sz w:val="21"/>
          <w:szCs w:val="21"/>
        </w:rPr>
        <w:t>il Committente</w:t>
      </w:r>
      <w:r w:rsidR="00657681" w:rsidRPr="00556020">
        <w:rPr>
          <w:sz w:val="21"/>
          <w:szCs w:val="21"/>
        </w:rPr>
        <w:t xml:space="preserve"> </w:t>
      </w:r>
      <w:r w:rsidRPr="00556020">
        <w:rPr>
          <w:sz w:val="21"/>
          <w:szCs w:val="21"/>
        </w:rPr>
        <w:t>n</w:t>
      </w:r>
      <w:r w:rsidR="003C3231">
        <w:rPr>
          <w:sz w:val="21"/>
          <w:szCs w:val="21"/>
        </w:rPr>
        <w:t>ei confronti dell'Affidatario</w:t>
      </w:r>
      <w:r w:rsidRPr="00556020">
        <w:rPr>
          <w:sz w:val="21"/>
          <w:szCs w:val="21"/>
        </w:rPr>
        <w:t xml:space="preserve"> </w:t>
      </w:r>
      <w:r w:rsidR="00C044E9" w:rsidRPr="00556020">
        <w:rPr>
          <w:sz w:val="21"/>
          <w:szCs w:val="21"/>
        </w:rPr>
        <w:t xml:space="preserve">dell'Accordo Quadro. </w:t>
      </w:r>
      <w:r w:rsidR="003C3231">
        <w:rPr>
          <w:sz w:val="21"/>
          <w:szCs w:val="21"/>
        </w:rPr>
        <w:t>Il Committente</w:t>
      </w:r>
      <w:r w:rsidRPr="00556020">
        <w:rPr>
          <w:sz w:val="21"/>
          <w:szCs w:val="21"/>
        </w:rPr>
        <w:t xml:space="preserve"> si riserva la facoltà, in sede di esecuzione dell’Accordo Quadro, di non richiedere l’attivazione d</w:t>
      </w:r>
      <w:r w:rsidR="003C3231">
        <w:rPr>
          <w:sz w:val="21"/>
          <w:szCs w:val="21"/>
        </w:rPr>
        <w:t>i alcun contratto, senza che l’</w:t>
      </w:r>
      <w:r w:rsidR="00F54B94" w:rsidRPr="00556020">
        <w:rPr>
          <w:sz w:val="21"/>
          <w:szCs w:val="21"/>
        </w:rPr>
        <w:t>Esecutore</w:t>
      </w:r>
      <w:r w:rsidRPr="00556020">
        <w:rPr>
          <w:sz w:val="21"/>
          <w:szCs w:val="21"/>
        </w:rPr>
        <w:t xml:space="preserve"> possa vantare alcuna pretesa, né alcuna richiesta, neanche a titolo di risarcimento danni di qualsiasi natura e genere.</w:t>
      </w:r>
    </w:p>
    <w:p w14:paraId="10DCBB74" w14:textId="26B863A7" w:rsidR="00477B9B" w:rsidRPr="00556020" w:rsidRDefault="00477B9B" w:rsidP="00AB27C5">
      <w:pPr>
        <w:pStyle w:val="Nessunaspaziatura"/>
        <w:numPr>
          <w:ilvl w:val="0"/>
          <w:numId w:val="1"/>
        </w:numPr>
        <w:jc w:val="both"/>
        <w:rPr>
          <w:sz w:val="21"/>
          <w:szCs w:val="21"/>
        </w:rPr>
      </w:pPr>
      <w:r>
        <w:rPr>
          <w:sz w:val="21"/>
          <w:szCs w:val="21"/>
        </w:rPr>
        <w:t>Si procede a verifiche trimestrali volte a determinare l’esatta situazione economica dell’accordo e la capienza finanziaria del suddetto</w:t>
      </w:r>
    </w:p>
    <w:p w14:paraId="339ABB2A" w14:textId="77777777" w:rsidR="0036291C" w:rsidRDefault="0036291C" w:rsidP="005F158F">
      <w:pPr>
        <w:pStyle w:val="Nessunaspaziatura"/>
      </w:pPr>
    </w:p>
    <w:p w14:paraId="520B1944" w14:textId="77777777" w:rsidR="0036291C" w:rsidRDefault="00023E52" w:rsidP="00023E52">
      <w:pPr>
        <w:pStyle w:val="Titolo3"/>
      </w:pPr>
      <w:bookmarkStart w:id="6" w:name="ARTICOLO_5"/>
      <w:bookmarkEnd w:id="6"/>
      <w:r>
        <w:t>ARTICOLO 5 - DURATA</w:t>
      </w:r>
    </w:p>
    <w:p w14:paraId="0ED52BD5" w14:textId="4BD0A9E0" w:rsidR="0036291C" w:rsidRPr="00556020" w:rsidRDefault="006663EE" w:rsidP="00AB27C5">
      <w:pPr>
        <w:pStyle w:val="Nessunaspaziatura"/>
        <w:numPr>
          <w:ilvl w:val="0"/>
          <w:numId w:val="10"/>
        </w:numPr>
        <w:rPr>
          <w:sz w:val="21"/>
          <w:szCs w:val="21"/>
        </w:rPr>
      </w:pPr>
      <w:r w:rsidRPr="00556020">
        <w:rPr>
          <w:sz w:val="21"/>
          <w:szCs w:val="21"/>
        </w:rPr>
        <w:t xml:space="preserve">L’Accordo quadro ha </w:t>
      </w:r>
      <w:r w:rsidR="00C044E9" w:rsidRPr="00556020">
        <w:rPr>
          <w:sz w:val="21"/>
          <w:szCs w:val="21"/>
        </w:rPr>
        <w:t>durata fino alla data di scadenza del 31/12/202</w:t>
      </w:r>
      <w:r w:rsidR="00A9299D">
        <w:rPr>
          <w:sz w:val="21"/>
          <w:szCs w:val="21"/>
        </w:rPr>
        <w:t>3</w:t>
      </w:r>
      <w:r w:rsidRPr="00556020">
        <w:rPr>
          <w:sz w:val="21"/>
          <w:szCs w:val="21"/>
        </w:rPr>
        <w:t>. Il singolo contratto potrà avere durata fino alla data di scadenza dell'Accordo Quadro. I singoli contratti non potranno superare il termine di scadenza dell'Accordo Quadro.</w:t>
      </w:r>
      <w:r w:rsidR="00477B9B">
        <w:rPr>
          <w:sz w:val="21"/>
          <w:szCs w:val="21"/>
        </w:rPr>
        <w:t xml:space="preserve"> Comunque la presenza di eventuali somme residue comporterà un risparmio per il Committente.</w:t>
      </w:r>
    </w:p>
    <w:p w14:paraId="22FF53F6" w14:textId="77777777" w:rsidR="00023E52" w:rsidRPr="005F158F" w:rsidRDefault="00023E52" w:rsidP="005F158F">
      <w:pPr>
        <w:pStyle w:val="Nessunaspaziatura"/>
      </w:pPr>
    </w:p>
    <w:p w14:paraId="3844C615" w14:textId="77777777" w:rsidR="0036291C" w:rsidRDefault="006663EE" w:rsidP="00023E52">
      <w:pPr>
        <w:pStyle w:val="Titolo3"/>
      </w:pPr>
      <w:bookmarkStart w:id="7" w:name="ARTICOLO_6"/>
      <w:bookmarkEnd w:id="7"/>
      <w:r>
        <w:t>ARTICOLO</w:t>
      </w:r>
      <w:r>
        <w:rPr>
          <w:spacing w:val="-11"/>
        </w:rPr>
        <w:t xml:space="preserve"> </w:t>
      </w:r>
      <w:r>
        <w:t>6</w:t>
      </w:r>
      <w:r w:rsidR="00023E52">
        <w:t xml:space="preserve"> - </w:t>
      </w:r>
      <w:r>
        <w:t>VINCOLI</w:t>
      </w:r>
      <w:r>
        <w:rPr>
          <w:spacing w:val="-7"/>
        </w:rPr>
        <w:t xml:space="preserve"> </w:t>
      </w:r>
      <w:r>
        <w:t>E</w:t>
      </w:r>
      <w:r>
        <w:rPr>
          <w:spacing w:val="-8"/>
        </w:rPr>
        <w:t xml:space="preserve"> </w:t>
      </w:r>
      <w:r>
        <w:t>PREZZI</w:t>
      </w:r>
      <w:r>
        <w:rPr>
          <w:spacing w:val="-7"/>
        </w:rPr>
        <w:t xml:space="preserve"> </w:t>
      </w:r>
      <w:r>
        <w:t>DEI</w:t>
      </w:r>
      <w:r>
        <w:rPr>
          <w:spacing w:val="-7"/>
        </w:rPr>
        <w:t xml:space="preserve"> </w:t>
      </w:r>
      <w:r>
        <w:t>SINGOLI</w:t>
      </w:r>
      <w:r>
        <w:rPr>
          <w:spacing w:val="-9"/>
        </w:rPr>
        <w:t xml:space="preserve"> </w:t>
      </w:r>
      <w:r>
        <w:t>CONTRATTI</w:t>
      </w:r>
    </w:p>
    <w:p w14:paraId="416FD292" w14:textId="77777777" w:rsidR="0036291C" w:rsidRPr="00556020" w:rsidRDefault="006663EE" w:rsidP="00A51160">
      <w:pPr>
        <w:pStyle w:val="Nessunaspaziatura"/>
        <w:numPr>
          <w:ilvl w:val="0"/>
          <w:numId w:val="11"/>
        </w:numPr>
        <w:rPr>
          <w:sz w:val="21"/>
          <w:szCs w:val="21"/>
        </w:rPr>
      </w:pPr>
      <w:r w:rsidRPr="00556020">
        <w:rPr>
          <w:sz w:val="21"/>
          <w:szCs w:val="21"/>
        </w:rPr>
        <w:t xml:space="preserve">Con riferimento a ciascun contratto specifico, </w:t>
      </w:r>
      <w:r w:rsidR="003C3231">
        <w:rPr>
          <w:sz w:val="21"/>
          <w:szCs w:val="21"/>
        </w:rPr>
        <w:t>l’Esecutore</w:t>
      </w:r>
      <w:r w:rsidRPr="00556020">
        <w:rPr>
          <w:sz w:val="21"/>
          <w:szCs w:val="21"/>
        </w:rPr>
        <w:t xml:space="preserve"> </w:t>
      </w:r>
      <w:r w:rsidR="00023E52" w:rsidRPr="00556020">
        <w:rPr>
          <w:sz w:val="21"/>
          <w:szCs w:val="21"/>
        </w:rPr>
        <w:t xml:space="preserve">dovrà </w:t>
      </w:r>
      <w:r w:rsidRPr="00556020">
        <w:rPr>
          <w:sz w:val="21"/>
          <w:szCs w:val="21"/>
        </w:rPr>
        <w:t xml:space="preserve">vincolarsi </w:t>
      </w:r>
      <w:r w:rsidR="00A51160" w:rsidRPr="00556020">
        <w:rPr>
          <w:sz w:val="21"/>
          <w:szCs w:val="21"/>
        </w:rPr>
        <w:t>al listino prezzi allegato</w:t>
      </w:r>
      <w:r w:rsidR="00DE34F5" w:rsidRPr="00556020">
        <w:rPr>
          <w:sz w:val="21"/>
          <w:szCs w:val="21"/>
        </w:rPr>
        <w:t xml:space="preserve"> (allegato 1) </w:t>
      </w:r>
      <w:r w:rsidR="00A51160" w:rsidRPr="00556020">
        <w:rPr>
          <w:sz w:val="21"/>
          <w:szCs w:val="21"/>
        </w:rPr>
        <w:t>al presente accordo quadro</w:t>
      </w:r>
      <w:r w:rsidR="00C044E9" w:rsidRPr="00556020">
        <w:rPr>
          <w:sz w:val="21"/>
          <w:szCs w:val="21"/>
        </w:rPr>
        <w:t>.</w:t>
      </w:r>
    </w:p>
    <w:p w14:paraId="79EDF4B1" w14:textId="77777777" w:rsidR="0036291C" w:rsidRPr="00556020" w:rsidRDefault="00023E52" w:rsidP="00AB27C5">
      <w:pPr>
        <w:pStyle w:val="Nessunaspaziatura"/>
        <w:numPr>
          <w:ilvl w:val="0"/>
          <w:numId w:val="11"/>
        </w:numPr>
        <w:rPr>
          <w:sz w:val="21"/>
          <w:szCs w:val="21"/>
        </w:rPr>
      </w:pPr>
      <w:r w:rsidRPr="00556020">
        <w:rPr>
          <w:sz w:val="21"/>
          <w:szCs w:val="21"/>
        </w:rPr>
        <w:t>L’</w:t>
      </w:r>
      <w:r w:rsidR="003C3231">
        <w:rPr>
          <w:sz w:val="21"/>
          <w:szCs w:val="21"/>
        </w:rPr>
        <w:t>Esecutore</w:t>
      </w:r>
      <w:r w:rsidRPr="00556020">
        <w:rPr>
          <w:sz w:val="21"/>
          <w:szCs w:val="21"/>
        </w:rPr>
        <w:t xml:space="preserve"> dovrà altresì </w:t>
      </w:r>
      <w:r w:rsidR="006663EE" w:rsidRPr="00556020">
        <w:rPr>
          <w:sz w:val="21"/>
          <w:szCs w:val="21"/>
        </w:rPr>
        <w:t>garantire necessariamente, per tutti i servizi oggetto del contratto specifico, le medesime caratteristiche minime e le caratteristiche migliorative offerte dallo stesso nella fase relativa all’</w:t>
      </w:r>
      <w:r w:rsidR="003C3231">
        <w:rPr>
          <w:sz w:val="21"/>
          <w:szCs w:val="21"/>
        </w:rPr>
        <w:t>affidamento</w:t>
      </w:r>
      <w:r w:rsidR="006663EE" w:rsidRPr="00556020">
        <w:rPr>
          <w:sz w:val="21"/>
          <w:szCs w:val="21"/>
        </w:rPr>
        <w:t xml:space="preserve"> dell’Accordo Quadro.</w:t>
      </w:r>
    </w:p>
    <w:p w14:paraId="38D11958" w14:textId="77777777" w:rsidR="00023E52" w:rsidRPr="005F158F" w:rsidRDefault="00023E52" w:rsidP="005F158F">
      <w:pPr>
        <w:pStyle w:val="Nessunaspaziatura"/>
      </w:pPr>
    </w:p>
    <w:p w14:paraId="48C6264D" w14:textId="77777777" w:rsidR="0036291C" w:rsidRDefault="006663EE" w:rsidP="00023E52">
      <w:pPr>
        <w:pStyle w:val="Titolo3"/>
        <w:rPr>
          <w:spacing w:val="-1"/>
        </w:rPr>
      </w:pPr>
      <w:bookmarkStart w:id="8" w:name="ARTICOLO_7"/>
      <w:bookmarkEnd w:id="8"/>
      <w:r>
        <w:t>ARTICOLO 7</w:t>
      </w:r>
      <w:r>
        <w:rPr>
          <w:spacing w:val="1"/>
        </w:rPr>
        <w:t xml:space="preserve"> </w:t>
      </w:r>
      <w:r w:rsidR="00023E52">
        <w:rPr>
          <w:spacing w:val="1"/>
        </w:rPr>
        <w:t xml:space="preserve">– </w:t>
      </w:r>
      <w:r>
        <w:rPr>
          <w:spacing w:val="-1"/>
        </w:rPr>
        <w:t>AFFIDAMENTO</w:t>
      </w:r>
    </w:p>
    <w:p w14:paraId="74B82FF0" w14:textId="77777777" w:rsidR="0036291C" w:rsidRPr="00556020" w:rsidRDefault="006663EE" w:rsidP="00AB27C5">
      <w:pPr>
        <w:pStyle w:val="Nessunaspaziatura"/>
        <w:numPr>
          <w:ilvl w:val="0"/>
          <w:numId w:val="13"/>
        </w:numPr>
        <w:rPr>
          <w:sz w:val="21"/>
          <w:szCs w:val="21"/>
        </w:rPr>
      </w:pPr>
      <w:r w:rsidRPr="00556020">
        <w:rPr>
          <w:sz w:val="21"/>
          <w:szCs w:val="21"/>
        </w:rPr>
        <w:t>Fermo quanto stabilito in altre parti del presente Accordo Quadro e relativi Allegati, nella documentazione relativa a</w:t>
      </w:r>
      <w:r w:rsidR="007C72D9" w:rsidRPr="00556020">
        <w:rPr>
          <w:sz w:val="21"/>
          <w:szCs w:val="21"/>
        </w:rPr>
        <w:t>l</w:t>
      </w:r>
      <w:r w:rsidRPr="00556020">
        <w:rPr>
          <w:sz w:val="21"/>
          <w:szCs w:val="21"/>
        </w:rPr>
        <w:t xml:space="preserve"> singolo contratto specifico </w:t>
      </w:r>
      <w:r w:rsidR="007C72D9" w:rsidRPr="00556020">
        <w:rPr>
          <w:sz w:val="21"/>
          <w:szCs w:val="21"/>
        </w:rPr>
        <w:t>il Committente</w:t>
      </w:r>
      <w:r w:rsidRPr="00556020">
        <w:rPr>
          <w:sz w:val="21"/>
          <w:szCs w:val="21"/>
        </w:rPr>
        <w:t xml:space="preserve"> indicherà:</w:t>
      </w:r>
    </w:p>
    <w:p w14:paraId="5913ED77" w14:textId="77777777" w:rsidR="0036291C" w:rsidRPr="00556020" w:rsidRDefault="006663EE" w:rsidP="00AB27C5">
      <w:pPr>
        <w:pStyle w:val="Nessunaspaziatura"/>
        <w:numPr>
          <w:ilvl w:val="0"/>
          <w:numId w:val="14"/>
        </w:numPr>
        <w:rPr>
          <w:sz w:val="21"/>
          <w:szCs w:val="21"/>
        </w:rPr>
      </w:pPr>
      <w:r w:rsidRPr="00556020">
        <w:rPr>
          <w:sz w:val="21"/>
          <w:szCs w:val="21"/>
        </w:rPr>
        <w:t>la tipologia dei servizi;</w:t>
      </w:r>
    </w:p>
    <w:p w14:paraId="6C89E1FE" w14:textId="77777777" w:rsidR="0036291C" w:rsidRPr="00556020" w:rsidRDefault="006663EE" w:rsidP="00AB27C5">
      <w:pPr>
        <w:pStyle w:val="Nessunaspaziatura"/>
        <w:numPr>
          <w:ilvl w:val="0"/>
          <w:numId w:val="14"/>
        </w:numPr>
        <w:rPr>
          <w:sz w:val="21"/>
          <w:szCs w:val="21"/>
        </w:rPr>
      </w:pPr>
      <w:r w:rsidRPr="00556020">
        <w:rPr>
          <w:sz w:val="21"/>
          <w:szCs w:val="21"/>
        </w:rPr>
        <w:t>i termini qualitativi e quantitativi;</w:t>
      </w:r>
    </w:p>
    <w:p w14:paraId="00AFBF78" w14:textId="77777777" w:rsidR="0036291C" w:rsidRPr="00556020" w:rsidRDefault="006663EE" w:rsidP="00AB27C5">
      <w:pPr>
        <w:pStyle w:val="Nessunaspaziatura"/>
        <w:numPr>
          <w:ilvl w:val="0"/>
          <w:numId w:val="14"/>
        </w:numPr>
        <w:rPr>
          <w:sz w:val="21"/>
          <w:szCs w:val="21"/>
        </w:rPr>
      </w:pPr>
      <w:r w:rsidRPr="00556020">
        <w:rPr>
          <w:sz w:val="21"/>
          <w:szCs w:val="21"/>
        </w:rPr>
        <w:t>l’eventuale necessità della presenza in sede;</w:t>
      </w:r>
    </w:p>
    <w:p w14:paraId="71510B2C" w14:textId="77777777" w:rsidR="0036291C" w:rsidRPr="00556020" w:rsidRDefault="006663EE" w:rsidP="00AB27C5">
      <w:pPr>
        <w:pStyle w:val="Nessunaspaziatura"/>
        <w:numPr>
          <w:ilvl w:val="0"/>
          <w:numId w:val="14"/>
        </w:numPr>
        <w:rPr>
          <w:sz w:val="21"/>
          <w:szCs w:val="21"/>
        </w:rPr>
      </w:pPr>
      <w:r w:rsidRPr="00556020">
        <w:rPr>
          <w:sz w:val="21"/>
          <w:szCs w:val="21"/>
        </w:rPr>
        <w:t>penali per casi di ritardo o inadempimento ulteriori rispetto a quelle già indicate nell’Accordo Quadro, fermo restando il rispetto di quanto previsto dalla vigente normativa;</w:t>
      </w:r>
    </w:p>
    <w:p w14:paraId="4D269A1C" w14:textId="77777777" w:rsidR="0036291C" w:rsidRPr="00556020" w:rsidRDefault="006663EE" w:rsidP="00AB27C5">
      <w:pPr>
        <w:pStyle w:val="Nessunaspaziatura"/>
        <w:numPr>
          <w:ilvl w:val="0"/>
          <w:numId w:val="14"/>
        </w:numPr>
        <w:rPr>
          <w:sz w:val="21"/>
          <w:szCs w:val="21"/>
        </w:rPr>
      </w:pPr>
      <w:r w:rsidRPr="00556020">
        <w:rPr>
          <w:sz w:val="21"/>
          <w:szCs w:val="21"/>
        </w:rPr>
        <w:t>ipotesi di recesso e/o di risoluzione ulteriori rispetto a quelle indicate nell’Accordo Quadro;</w:t>
      </w:r>
    </w:p>
    <w:p w14:paraId="5CF3049A" w14:textId="77777777" w:rsidR="0036291C" w:rsidRPr="00556020" w:rsidRDefault="006663EE" w:rsidP="00AB27C5">
      <w:pPr>
        <w:pStyle w:val="Nessunaspaziatura"/>
        <w:numPr>
          <w:ilvl w:val="0"/>
          <w:numId w:val="14"/>
        </w:numPr>
        <w:rPr>
          <w:sz w:val="21"/>
          <w:szCs w:val="21"/>
        </w:rPr>
      </w:pPr>
      <w:r w:rsidRPr="00556020">
        <w:rPr>
          <w:sz w:val="21"/>
          <w:szCs w:val="21"/>
        </w:rPr>
        <w:t>il rispetto degli obblighi derivanti dal rapporto di lavoro, secondo la normativa vigente;</w:t>
      </w:r>
    </w:p>
    <w:p w14:paraId="72047F61" w14:textId="77777777" w:rsidR="0036291C" w:rsidRPr="00556020" w:rsidRDefault="006663EE" w:rsidP="00AB27C5">
      <w:pPr>
        <w:pStyle w:val="Nessunaspaziatura"/>
        <w:numPr>
          <w:ilvl w:val="0"/>
          <w:numId w:val="14"/>
        </w:numPr>
        <w:rPr>
          <w:sz w:val="21"/>
          <w:szCs w:val="21"/>
        </w:rPr>
      </w:pPr>
      <w:r w:rsidRPr="00556020">
        <w:rPr>
          <w:sz w:val="21"/>
          <w:szCs w:val="21"/>
        </w:rPr>
        <w:t>l’esecuzione di verifiche tecniche e documentali in corso di fornitura;</w:t>
      </w:r>
    </w:p>
    <w:p w14:paraId="31979A9C" w14:textId="77777777" w:rsidR="0036291C" w:rsidRPr="00556020" w:rsidRDefault="006663EE" w:rsidP="00AB27C5">
      <w:pPr>
        <w:pStyle w:val="Nessunaspaziatura"/>
        <w:numPr>
          <w:ilvl w:val="0"/>
          <w:numId w:val="14"/>
        </w:numPr>
        <w:rPr>
          <w:sz w:val="21"/>
          <w:szCs w:val="21"/>
        </w:rPr>
      </w:pPr>
      <w:r w:rsidRPr="00556020">
        <w:rPr>
          <w:sz w:val="21"/>
          <w:szCs w:val="21"/>
        </w:rPr>
        <w:t>modalità e termini di pagamento nel rispetto della normativa vigente;</w:t>
      </w:r>
    </w:p>
    <w:p w14:paraId="20131B94" w14:textId="77777777" w:rsidR="0036291C" w:rsidRPr="00556020" w:rsidRDefault="006663EE" w:rsidP="00AB27C5">
      <w:pPr>
        <w:pStyle w:val="Nessunaspaziatura"/>
        <w:numPr>
          <w:ilvl w:val="0"/>
          <w:numId w:val="14"/>
        </w:numPr>
        <w:rPr>
          <w:sz w:val="21"/>
          <w:szCs w:val="21"/>
        </w:rPr>
      </w:pPr>
      <w:r w:rsidRPr="00556020">
        <w:rPr>
          <w:sz w:val="21"/>
          <w:szCs w:val="21"/>
        </w:rPr>
        <w:t>modalità di svolgimento delle verifiche di conformità;</w:t>
      </w:r>
    </w:p>
    <w:p w14:paraId="1815CC7E" w14:textId="77777777" w:rsidR="0036291C" w:rsidRPr="00556020" w:rsidRDefault="006663EE" w:rsidP="00AB27C5">
      <w:pPr>
        <w:pStyle w:val="Nessunaspaziatura"/>
        <w:numPr>
          <w:ilvl w:val="0"/>
          <w:numId w:val="14"/>
        </w:numPr>
        <w:rPr>
          <w:sz w:val="21"/>
          <w:szCs w:val="21"/>
        </w:rPr>
      </w:pPr>
      <w:r w:rsidRPr="00556020">
        <w:rPr>
          <w:sz w:val="21"/>
          <w:szCs w:val="21"/>
        </w:rPr>
        <w:t xml:space="preserve">ogni altra prescrizione prevista dai Regolamenti </w:t>
      </w:r>
      <w:r w:rsidR="00420B5F" w:rsidRPr="00556020">
        <w:rPr>
          <w:sz w:val="21"/>
          <w:szCs w:val="21"/>
        </w:rPr>
        <w:t>regionali</w:t>
      </w:r>
      <w:r w:rsidRPr="00556020">
        <w:rPr>
          <w:sz w:val="21"/>
          <w:szCs w:val="21"/>
        </w:rPr>
        <w:t xml:space="preserve"> e in uso nella contrattualistica pubblica.</w:t>
      </w:r>
    </w:p>
    <w:p w14:paraId="1752BB71" w14:textId="77777777" w:rsidR="0036291C" w:rsidRPr="00556020" w:rsidRDefault="004F32FF" w:rsidP="00AB27C5">
      <w:pPr>
        <w:pStyle w:val="Nessunaspaziatura"/>
        <w:numPr>
          <w:ilvl w:val="0"/>
          <w:numId w:val="13"/>
        </w:numPr>
        <w:rPr>
          <w:sz w:val="21"/>
          <w:szCs w:val="21"/>
        </w:rPr>
      </w:pPr>
      <w:r w:rsidRPr="00556020">
        <w:rPr>
          <w:sz w:val="21"/>
          <w:szCs w:val="21"/>
        </w:rPr>
        <w:t>Il Committente</w:t>
      </w:r>
      <w:r w:rsidR="006663EE" w:rsidRPr="00556020">
        <w:rPr>
          <w:sz w:val="21"/>
          <w:szCs w:val="21"/>
        </w:rPr>
        <w:t xml:space="preserve"> provvederà, al momento della conclusione del singolo contratto, tra le altre cose:</w:t>
      </w:r>
    </w:p>
    <w:p w14:paraId="5BEDA455" w14:textId="4A8AA916" w:rsidR="0036291C" w:rsidRPr="00556020" w:rsidRDefault="006663EE" w:rsidP="00AB27C5">
      <w:pPr>
        <w:pStyle w:val="Nessunaspaziatura"/>
        <w:numPr>
          <w:ilvl w:val="0"/>
          <w:numId w:val="15"/>
        </w:numPr>
        <w:rPr>
          <w:sz w:val="21"/>
          <w:szCs w:val="21"/>
        </w:rPr>
      </w:pPr>
      <w:r w:rsidRPr="00556020">
        <w:rPr>
          <w:sz w:val="21"/>
          <w:szCs w:val="21"/>
        </w:rPr>
        <w:t xml:space="preserve">alla nomina del </w:t>
      </w:r>
      <w:r w:rsidR="004F32FF" w:rsidRPr="00556020">
        <w:rPr>
          <w:sz w:val="21"/>
          <w:szCs w:val="21"/>
        </w:rPr>
        <w:t xml:space="preserve">Responsabile unico del procedimento e </w:t>
      </w:r>
      <w:r w:rsidRPr="00556020">
        <w:rPr>
          <w:sz w:val="21"/>
          <w:szCs w:val="21"/>
        </w:rPr>
        <w:t xml:space="preserve">Direttore dell’esecuzione nel rispetto degli artt. </w:t>
      </w:r>
      <w:r w:rsidR="004F32FF" w:rsidRPr="00556020">
        <w:rPr>
          <w:sz w:val="21"/>
          <w:szCs w:val="21"/>
        </w:rPr>
        <w:t xml:space="preserve">31 e </w:t>
      </w:r>
      <w:r w:rsidRPr="00556020">
        <w:rPr>
          <w:sz w:val="21"/>
          <w:szCs w:val="21"/>
        </w:rPr>
        <w:t>101</w:t>
      </w:r>
      <w:r w:rsidR="004F32FF" w:rsidRPr="00556020">
        <w:rPr>
          <w:sz w:val="21"/>
          <w:szCs w:val="21"/>
        </w:rPr>
        <w:t xml:space="preserve"> </w:t>
      </w:r>
      <w:r w:rsidRPr="00556020">
        <w:rPr>
          <w:sz w:val="21"/>
          <w:szCs w:val="21"/>
        </w:rPr>
        <w:t>del D.</w:t>
      </w:r>
      <w:r w:rsidR="00477B9B">
        <w:rPr>
          <w:sz w:val="21"/>
          <w:szCs w:val="21"/>
        </w:rPr>
        <w:t xml:space="preserve"> </w:t>
      </w:r>
      <w:r w:rsidRPr="00556020">
        <w:rPr>
          <w:sz w:val="21"/>
          <w:szCs w:val="21"/>
        </w:rPr>
        <w:t>Lgs. n. 50/2016;</w:t>
      </w:r>
    </w:p>
    <w:p w14:paraId="46C63941" w14:textId="77777777" w:rsidR="006E229B" w:rsidRDefault="006663EE" w:rsidP="006E229B">
      <w:pPr>
        <w:pStyle w:val="Nessunaspaziatura"/>
        <w:numPr>
          <w:ilvl w:val="0"/>
          <w:numId w:val="15"/>
        </w:numPr>
        <w:rPr>
          <w:sz w:val="21"/>
          <w:szCs w:val="21"/>
        </w:rPr>
      </w:pPr>
      <w:r w:rsidRPr="00556020">
        <w:rPr>
          <w:sz w:val="21"/>
          <w:szCs w:val="21"/>
        </w:rPr>
        <w:t>alla indicazione sul medesimo contratto del CIG (Codice Identificativo Gara) relativo dell’Accordo Quadro</w:t>
      </w:r>
      <w:r w:rsidR="00A51160" w:rsidRPr="00556020">
        <w:rPr>
          <w:sz w:val="21"/>
          <w:szCs w:val="21"/>
        </w:rPr>
        <w:t>.</w:t>
      </w:r>
    </w:p>
    <w:p w14:paraId="3D8F4D6D" w14:textId="77777777" w:rsidR="0036291C" w:rsidRPr="006E229B" w:rsidRDefault="006E229B" w:rsidP="006E229B">
      <w:pPr>
        <w:pStyle w:val="Nessunaspaziatura"/>
        <w:numPr>
          <w:ilvl w:val="0"/>
          <w:numId w:val="13"/>
        </w:numPr>
        <w:rPr>
          <w:sz w:val="21"/>
          <w:szCs w:val="21"/>
        </w:rPr>
      </w:pPr>
      <w:r>
        <w:rPr>
          <w:sz w:val="21"/>
          <w:szCs w:val="21"/>
        </w:rPr>
        <w:t>L’</w:t>
      </w:r>
      <w:r w:rsidRPr="006E229B">
        <w:rPr>
          <w:sz w:val="21"/>
          <w:szCs w:val="21"/>
        </w:rPr>
        <w:t>Agenzia per il Turismo e l</w:t>
      </w:r>
      <w:r w:rsidRPr="006E229B">
        <w:rPr>
          <w:sz w:val="21"/>
          <w:szCs w:val="21"/>
          <w:rtl/>
        </w:rPr>
        <w:t>’</w:t>
      </w:r>
      <w:r w:rsidRPr="006E229B">
        <w:rPr>
          <w:sz w:val="21"/>
          <w:szCs w:val="21"/>
        </w:rPr>
        <w:t>Internazionalizzazione delle Marche - A.T.I.M.</w:t>
      </w:r>
      <w:r>
        <w:rPr>
          <w:sz w:val="21"/>
          <w:szCs w:val="21"/>
        </w:rPr>
        <w:t xml:space="preserve"> </w:t>
      </w:r>
      <w:r w:rsidR="006663EE" w:rsidRPr="006E229B">
        <w:rPr>
          <w:sz w:val="21"/>
          <w:szCs w:val="21"/>
        </w:rPr>
        <w:t xml:space="preserve">potrà apportare le modifiche </w:t>
      </w:r>
      <w:r w:rsidR="006663EE" w:rsidRPr="006E229B">
        <w:rPr>
          <w:sz w:val="21"/>
          <w:szCs w:val="21"/>
        </w:rPr>
        <w:lastRenderedPageBreak/>
        <w:t>di cui art. 106, comma 1, lett. c) e d</w:t>
      </w:r>
      <w:r w:rsidR="005F158F" w:rsidRPr="006E229B">
        <w:rPr>
          <w:sz w:val="21"/>
          <w:szCs w:val="21"/>
        </w:rPr>
        <w:t>) n. 2, del D. Lgs. n. 50/2016,</w:t>
      </w:r>
      <w:r w:rsidR="00420B5F" w:rsidRPr="006E229B">
        <w:rPr>
          <w:sz w:val="21"/>
          <w:szCs w:val="21"/>
        </w:rPr>
        <w:t xml:space="preserve"> nel pien</w:t>
      </w:r>
      <w:r w:rsidR="006663EE" w:rsidRPr="006E229B">
        <w:rPr>
          <w:sz w:val="21"/>
          <w:szCs w:val="21"/>
        </w:rPr>
        <w:t>o rispetto di tale previsione normativa.</w:t>
      </w:r>
    </w:p>
    <w:p w14:paraId="3D9A2E22" w14:textId="77777777" w:rsidR="00067A9C" w:rsidRDefault="00067A9C" w:rsidP="00067A9C">
      <w:pPr>
        <w:pStyle w:val="Nessunaspaziatura"/>
      </w:pPr>
    </w:p>
    <w:p w14:paraId="5EE89887" w14:textId="77777777" w:rsidR="00067A9C" w:rsidRPr="00067A9C" w:rsidRDefault="00067A9C" w:rsidP="00067A9C">
      <w:pPr>
        <w:spacing w:before="1"/>
        <w:ind w:left="113"/>
        <w:jc w:val="both"/>
        <w:outlineLvl w:val="0"/>
        <w:rPr>
          <w:rFonts w:ascii="Arial" w:eastAsia="Arial" w:hAnsi="Arial" w:cs="Arial"/>
          <w:b/>
          <w:bCs/>
          <w:sz w:val="24"/>
          <w:szCs w:val="24"/>
        </w:rPr>
      </w:pPr>
      <w:r>
        <w:rPr>
          <w:rFonts w:ascii="Arial" w:eastAsia="Arial" w:hAnsi="Arial" w:cs="Arial"/>
          <w:b/>
          <w:bCs/>
          <w:sz w:val="24"/>
          <w:szCs w:val="24"/>
        </w:rPr>
        <w:t>ARTICOLO</w:t>
      </w:r>
      <w:r w:rsidRPr="00067A9C">
        <w:rPr>
          <w:rFonts w:ascii="Arial" w:eastAsia="Arial" w:hAnsi="Arial" w:cs="Arial"/>
          <w:b/>
          <w:bCs/>
          <w:spacing w:val="-2"/>
          <w:sz w:val="24"/>
          <w:szCs w:val="24"/>
        </w:rPr>
        <w:t xml:space="preserve"> </w:t>
      </w:r>
      <w:r>
        <w:rPr>
          <w:rFonts w:ascii="Arial" w:eastAsia="Arial" w:hAnsi="Arial" w:cs="Arial"/>
          <w:b/>
          <w:bCs/>
          <w:sz w:val="24"/>
          <w:szCs w:val="24"/>
        </w:rPr>
        <w:t>8 -</w:t>
      </w:r>
      <w:r w:rsidRPr="00067A9C">
        <w:rPr>
          <w:rFonts w:ascii="Arial" w:eastAsia="Arial" w:hAnsi="Arial" w:cs="Arial"/>
          <w:b/>
          <w:bCs/>
          <w:spacing w:val="-1"/>
          <w:sz w:val="24"/>
          <w:szCs w:val="24"/>
        </w:rPr>
        <w:t xml:space="preserve"> </w:t>
      </w:r>
      <w:r w:rsidRPr="00067A9C">
        <w:rPr>
          <w:rFonts w:ascii="Arial" w:eastAsiaTheme="majorEastAsia" w:hAnsi="Arial" w:cstheme="majorBidi"/>
          <w:b/>
          <w:caps/>
          <w:spacing w:val="-1"/>
          <w:szCs w:val="24"/>
        </w:rPr>
        <w:t>Stipulazione del contratto ed esecuzione in via d’urgenza</w:t>
      </w:r>
    </w:p>
    <w:p w14:paraId="1C306C81" w14:textId="77777777" w:rsidR="00067A9C" w:rsidRPr="00556020" w:rsidRDefault="00067A9C" w:rsidP="006E229B">
      <w:pPr>
        <w:pStyle w:val="Paragrafoelenco"/>
        <w:numPr>
          <w:ilvl w:val="2"/>
          <w:numId w:val="3"/>
        </w:numPr>
        <w:ind w:left="709" w:right="107" w:hanging="425"/>
        <w:rPr>
          <w:rFonts w:ascii="Arial" w:eastAsia="Arial" w:hAnsi="Arial" w:cs="Arial"/>
          <w:sz w:val="21"/>
          <w:szCs w:val="21"/>
        </w:rPr>
      </w:pPr>
      <w:r w:rsidRPr="00556020">
        <w:rPr>
          <w:rFonts w:ascii="Arial" w:eastAsia="Arial" w:hAnsi="Arial" w:cs="Arial"/>
          <w:sz w:val="21"/>
          <w:szCs w:val="21"/>
        </w:rPr>
        <w:t>La stipula del contratto in forma elettronica, con gli strumenti messi a disposizione dal mercato</w:t>
      </w:r>
      <w:r w:rsidRPr="00556020">
        <w:rPr>
          <w:rFonts w:ascii="Arial" w:eastAsia="Arial" w:hAnsi="Arial" w:cs="Arial"/>
          <w:spacing w:val="1"/>
          <w:sz w:val="21"/>
          <w:szCs w:val="21"/>
        </w:rPr>
        <w:t xml:space="preserve"> </w:t>
      </w:r>
      <w:r w:rsidRPr="00556020">
        <w:rPr>
          <w:rFonts w:ascii="Arial" w:eastAsia="Arial" w:hAnsi="Arial" w:cs="Arial"/>
          <w:sz w:val="21"/>
          <w:szCs w:val="21"/>
        </w:rPr>
        <w:t>elettronico</w:t>
      </w:r>
      <w:r w:rsidRPr="00556020">
        <w:rPr>
          <w:rFonts w:ascii="Arial" w:eastAsia="Arial" w:hAnsi="Arial" w:cs="Arial"/>
          <w:spacing w:val="-12"/>
          <w:sz w:val="21"/>
          <w:szCs w:val="21"/>
        </w:rPr>
        <w:t xml:space="preserve"> </w:t>
      </w:r>
      <w:r w:rsidRPr="00556020">
        <w:rPr>
          <w:rFonts w:ascii="Arial" w:eastAsia="Arial" w:hAnsi="Arial" w:cs="Arial"/>
          <w:sz w:val="21"/>
          <w:szCs w:val="21"/>
        </w:rPr>
        <w:t>CONSIP,</w:t>
      </w:r>
      <w:r w:rsidRPr="00556020">
        <w:rPr>
          <w:rFonts w:ascii="Arial" w:eastAsia="Arial" w:hAnsi="Arial" w:cs="Arial"/>
          <w:spacing w:val="-12"/>
          <w:sz w:val="21"/>
          <w:szCs w:val="21"/>
        </w:rPr>
        <w:t xml:space="preserve"> </w:t>
      </w:r>
      <w:r w:rsidRPr="00556020">
        <w:rPr>
          <w:rFonts w:ascii="Arial" w:eastAsia="Arial" w:hAnsi="Arial" w:cs="Arial"/>
          <w:sz w:val="21"/>
          <w:szCs w:val="21"/>
        </w:rPr>
        <w:t>avverrà</w:t>
      </w:r>
      <w:r w:rsidRPr="00556020">
        <w:rPr>
          <w:rFonts w:ascii="Arial" w:eastAsia="Arial" w:hAnsi="Arial" w:cs="Arial"/>
          <w:spacing w:val="-12"/>
          <w:sz w:val="21"/>
          <w:szCs w:val="21"/>
        </w:rPr>
        <w:t xml:space="preserve"> </w:t>
      </w:r>
      <w:r w:rsidRPr="00556020">
        <w:rPr>
          <w:rFonts w:ascii="Arial" w:eastAsia="Arial" w:hAnsi="Arial" w:cs="Arial"/>
          <w:sz w:val="21"/>
          <w:szCs w:val="21"/>
        </w:rPr>
        <w:t>successivamente</w:t>
      </w:r>
      <w:r w:rsidRPr="00556020">
        <w:rPr>
          <w:rFonts w:ascii="Arial" w:eastAsia="Arial" w:hAnsi="Arial" w:cs="Arial"/>
          <w:spacing w:val="-11"/>
          <w:sz w:val="21"/>
          <w:szCs w:val="21"/>
        </w:rPr>
        <w:t xml:space="preserve"> </w:t>
      </w:r>
      <w:r w:rsidRPr="00556020">
        <w:rPr>
          <w:rFonts w:ascii="Arial" w:eastAsia="Arial" w:hAnsi="Arial" w:cs="Arial"/>
          <w:sz w:val="21"/>
          <w:szCs w:val="21"/>
        </w:rPr>
        <w:t>alle</w:t>
      </w:r>
      <w:r w:rsidRPr="00556020">
        <w:rPr>
          <w:rFonts w:ascii="Arial" w:eastAsia="Arial" w:hAnsi="Arial" w:cs="Arial"/>
          <w:spacing w:val="-12"/>
          <w:sz w:val="21"/>
          <w:szCs w:val="21"/>
        </w:rPr>
        <w:t xml:space="preserve"> </w:t>
      </w:r>
      <w:r w:rsidRPr="00556020">
        <w:rPr>
          <w:rFonts w:ascii="Arial" w:eastAsia="Arial" w:hAnsi="Arial" w:cs="Arial"/>
          <w:sz w:val="21"/>
          <w:szCs w:val="21"/>
        </w:rPr>
        <w:t>verifiche</w:t>
      </w:r>
      <w:r w:rsidRPr="00556020">
        <w:rPr>
          <w:rFonts w:ascii="Arial" w:eastAsia="Arial" w:hAnsi="Arial" w:cs="Arial"/>
          <w:spacing w:val="-12"/>
          <w:sz w:val="21"/>
          <w:szCs w:val="21"/>
        </w:rPr>
        <w:t xml:space="preserve"> </w:t>
      </w:r>
      <w:r w:rsidRPr="00556020">
        <w:rPr>
          <w:rFonts w:ascii="Arial" w:eastAsia="Arial" w:hAnsi="Arial" w:cs="Arial"/>
          <w:sz w:val="21"/>
          <w:szCs w:val="21"/>
        </w:rPr>
        <w:t>e</w:t>
      </w:r>
      <w:r w:rsidRPr="00556020">
        <w:rPr>
          <w:rFonts w:ascii="Arial" w:eastAsia="Arial" w:hAnsi="Arial" w:cs="Arial"/>
          <w:spacing w:val="-14"/>
          <w:sz w:val="21"/>
          <w:szCs w:val="21"/>
        </w:rPr>
        <w:t xml:space="preserve"> </w:t>
      </w:r>
      <w:r w:rsidRPr="00556020">
        <w:rPr>
          <w:rFonts w:ascii="Arial" w:eastAsia="Arial" w:hAnsi="Arial" w:cs="Arial"/>
          <w:sz w:val="21"/>
          <w:szCs w:val="21"/>
        </w:rPr>
        <w:t>agli</w:t>
      </w:r>
      <w:r w:rsidRPr="00556020">
        <w:rPr>
          <w:rFonts w:ascii="Arial" w:eastAsia="Arial" w:hAnsi="Arial" w:cs="Arial"/>
          <w:spacing w:val="-13"/>
          <w:sz w:val="21"/>
          <w:szCs w:val="21"/>
        </w:rPr>
        <w:t xml:space="preserve"> </w:t>
      </w:r>
      <w:r w:rsidRPr="00556020">
        <w:rPr>
          <w:rFonts w:ascii="Arial" w:eastAsia="Arial" w:hAnsi="Arial" w:cs="Arial"/>
          <w:sz w:val="21"/>
          <w:szCs w:val="21"/>
        </w:rPr>
        <w:t>altri</w:t>
      </w:r>
      <w:r w:rsidRPr="00556020">
        <w:rPr>
          <w:rFonts w:ascii="Arial" w:eastAsia="Arial" w:hAnsi="Arial" w:cs="Arial"/>
          <w:spacing w:val="-7"/>
          <w:sz w:val="21"/>
          <w:szCs w:val="21"/>
        </w:rPr>
        <w:t xml:space="preserve"> </w:t>
      </w:r>
      <w:r w:rsidRPr="00556020">
        <w:rPr>
          <w:rFonts w:ascii="Arial" w:eastAsia="Arial" w:hAnsi="Arial" w:cs="Arial"/>
          <w:sz w:val="21"/>
          <w:szCs w:val="21"/>
        </w:rPr>
        <w:t>adempimenti</w:t>
      </w:r>
      <w:r w:rsidR="006E229B">
        <w:rPr>
          <w:rFonts w:ascii="Arial" w:eastAsia="Arial" w:hAnsi="Arial" w:cs="Arial"/>
          <w:spacing w:val="-13"/>
          <w:sz w:val="21"/>
          <w:szCs w:val="21"/>
        </w:rPr>
        <w:t xml:space="preserve"> </w:t>
      </w:r>
      <w:r w:rsidRPr="00556020">
        <w:rPr>
          <w:rFonts w:ascii="Arial" w:eastAsia="Arial" w:hAnsi="Arial" w:cs="Arial"/>
          <w:sz w:val="21"/>
          <w:szCs w:val="21"/>
        </w:rPr>
        <w:t>cui</w:t>
      </w:r>
      <w:r w:rsidRPr="00556020">
        <w:rPr>
          <w:rFonts w:ascii="Arial" w:eastAsia="Arial" w:hAnsi="Arial" w:cs="Arial"/>
          <w:spacing w:val="-12"/>
          <w:sz w:val="21"/>
          <w:szCs w:val="21"/>
        </w:rPr>
        <w:t xml:space="preserve"> </w:t>
      </w:r>
      <w:r w:rsidR="003C3231">
        <w:rPr>
          <w:rFonts w:ascii="Arial" w:eastAsia="Arial" w:hAnsi="Arial" w:cs="Arial"/>
          <w:spacing w:val="-12"/>
          <w:sz w:val="21"/>
          <w:szCs w:val="21"/>
        </w:rPr>
        <w:t xml:space="preserve">è </w:t>
      </w:r>
      <w:r w:rsidR="006E229B" w:rsidRPr="00556020">
        <w:rPr>
          <w:rFonts w:ascii="Arial" w:eastAsia="Arial" w:hAnsi="Arial" w:cs="Arial"/>
          <w:sz w:val="21"/>
          <w:szCs w:val="21"/>
        </w:rPr>
        <w:t>tenuta</w:t>
      </w:r>
      <w:r w:rsidR="006E229B">
        <w:rPr>
          <w:rFonts w:ascii="Arial" w:eastAsia="Arial" w:hAnsi="Arial" w:cs="Arial"/>
          <w:sz w:val="21"/>
          <w:szCs w:val="21"/>
        </w:rPr>
        <w:t xml:space="preserve"> la stazione</w:t>
      </w:r>
      <w:r w:rsidRPr="00556020">
        <w:rPr>
          <w:rFonts w:ascii="Arial" w:eastAsia="Arial" w:hAnsi="Arial" w:cs="Arial"/>
          <w:sz w:val="21"/>
          <w:szCs w:val="21"/>
        </w:rPr>
        <w:t xml:space="preserve"> appaltante nel rispett</w:t>
      </w:r>
      <w:r w:rsidR="006E229B">
        <w:rPr>
          <w:rFonts w:ascii="Arial" w:eastAsia="Arial" w:hAnsi="Arial" w:cs="Arial"/>
          <w:sz w:val="21"/>
          <w:szCs w:val="21"/>
        </w:rPr>
        <w:t xml:space="preserve">o delle previsioni di cui al </w:t>
      </w:r>
      <w:proofErr w:type="spellStart"/>
      <w:r w:rsidR="006E229B">
        <w:rPr>
          <w:rFonts w:ascii="Arial" w:eastAsia="Arial" w:hAnsi="Arial" w:cs="Arial"/>
          <w:sz w:val="21"/>
          <w:szCs w:val="21"/>
        </w:rPr>
        <w:t>D.</w:t>
      </w:r>
      <w:r w:rsidRPr="00556020">
        <w:rPr>
          <w:rFonts w:ascii="Arial" w:eastAsia="Arial" w:hAnsi="Arial" w:cs="Arial"/>
          <w:sz w:val="21"/>
          <w:szCs w:val="21"/>
        </w:rPr>
        <w:t>Lgs.</w:t>
      </w:r>
      <w:proofErr w:type="spellEnd"/>
      <w:r w:rsidRPr="00556020">
        <w:rPr>
          <w:rFonts w:ascii="Arial" w:eastAsia="Arial" w:hAnsi="Arial" w:cs="Arial"/>
          <w:sz w:val="21"/>
          <w:szCs w:val="21"/>
        </w:rPr>
        <w:t xml:space="preserve"> 50/2016 e del D.L. 76/2020.</w:t>
      </w:r>
      <w:r w:rsidR="003C3231">
        <w:rPr>
          <w:rFonts w:ascii="Arial" w:eastAsia="Arial" w:hAnsi="Arial" w:cs="Arial"/>
          <w:sz w:val="21"/>
          <w:szCs w:val="21"/>
        </w:rPr>
        <w:t xml:space="preserve"> </w:t>
      </w:r>
      <w:r w:rsidRPr="00556020">
        <w:rPr>
          <w:rFonts w:ascii="Arial" w:eastAsia="Arial" w:hAnsi="Arial" w:cs="Arial"/>
          <w:spacing w:val="-64"/>
          <w:sz w:val="21"/>
          <w:szCs w:val="21"/>
        </w:rPr>
        <w:t xml:space="preserve"> </w:t>
      </w:r>
      <w:r w:rsidRPr="00556020">
        <w:rPr>
          <w:rFonts w:ascii="Arial" w:eastAsia="Arial" w:hAnsi="Arial" w:cs="Arial"/>
          <w:sz w:val="21"/>
          <w:szCs w:val="21"/>
        </w:rPr>
        <w:t>Sono a carico dell’</w:t>
      </w:r>
      <w:r w:rsidR="003C3231">
        <w:rPr>
          <w:rFonts w:ascii="Arial" w:eastAsia="Arial" w:hAnsi="Arial" w:cs="Arial"/>
          <w:sz w:val="21"/>
          <w:szCs w:val="21"/>
        </w:rPr>
        <w:t>affidatario</w:t>
      </w:r>
      <w:r w:rsidRPr="00556020">
        <w:rPr>
          <w:rFonts w:ascii="Arial" w:eastAsia="Arial" w:hAnsi="Arial" w:cs="Arial"/>
          <w:sz w:val="21"/>
          <w:szCs w:val="21"/>
        </w:rPr>
        <w:t xml:space="preserve"> tutti gli oneri tributari e le spese contrattuali ad eccezione di</w:t>
      </w:r>
      <w:r w:rsidRPr="00556020">
        <w:rPr>
          <w:rFonts w:ascii="Arial" w:eastAsia="Arial" w:hAnsi="Arial" w:cs="Arial"/>
          <w:spacing w:val="1"/>
          <w:sz w:val="21"/>
          <w:szCs w:val="21"/>
        </w:rPr>
        <w:t xml:space="preserve"> </w:t>
      </w:r>
      <w:r w:rsidRPr="00556020">
        <w:rPr>
          <w:rFonts w:ascii="Arial" w:eastAsia="Arial" w:hAnsi="Arial" w:cs="Arial"/>
          <w:sz w:val="21"/>
          <w:szCs w:val="21"/>
        </w:rPr>
        <w:t>quelli</w:t>
      </w:r>
      <w:r w:rsidRPr="00556020">
        <w:rPr>
          <w:rFonts w:ascii="Arial" w:eastAsia="Arial" w:hAnsi="Arial" w:cs="Arial"/>
          <w:spacing w:val="-1"/>
          <w:sz w:val="21"/>
          <w:szCs w:val="21"/>
        </w:rPr>
        <w:t xml:space="preserve"> </w:t>
      </w:r>
      <w:r w:rsidRPr="00556020">
        <w:rPr>
          <w:rFonts w:ascii="Arial" w:eastAsia="Arial" w:hAnsi="Arial" w:cs="Arial"/>
          <w:sz w:val="21"/>
          <w:szCs w:val="21"/>
        </w:rPr>
        <w:t>che</w:t>
      </w:r>
      <w:r w:rsidRPr="00556020">
        <w:rPr>
          <w:rFonts w:ascii="Arial" w:eastAsia="Arial" w:hAnsi="Arial" w:cs="Arial"/>
          <w:spacing w:val="-2"/>
          <w:sz w:val="21"/>
          <w:szCs w:val="21"/>
        </w:rPr>
        <w:t xml:space="preserve"> </w:t>
      </w:r>
      <w:r w:rsidRPr="00556020">
        <w:rPr>
          <w:rFonts w:ascii="Arial" w:eastAsia="Arial" w:hAnsi="Arial" w:cs="Arial"/>
          <w:sz w:val="21"/>
          <w:szCs w:val="21"/>
        </w:rPr>
        <w:t>fanno</w:t>
      </w:r>
      <w:r w:rsidRPr="00556020">
        <w:rPr>
          <w:rFonts w:ascii="Arial" w:eastAsia="Arial" w:hAnsi="Arial" w:cs="Arial"/>
          <w:spacing w:val="-2"/>
          <w:sz w:val="21"/>
          <w:szCs w:val="21"/>
        </w:rPr>
        <w:t xml:space="preserve"> </w:t>
      </w:r>
      <w:r w:rsidRPr="00556020">
        <w:rPr>
          <w:rFonts w:ascii="Arial" w:eastAsia="Arial" w:hAnsi="Arial" w:cs="Arial"/>
          <w:sz w:val="21"/>
          <w:szCs w:val="21"/>
        </w:rPr>
        <w:t>carico</w:t>
      </w:r>
      <w:r w:rsidRPr="006E229B">
        <w:rPr>
          <w:rFonts w:ascii="Arial" w:eastAsia="Arial" w:hAnsi="Arial" w:cs="Arial"/>
          <w:sz w:val="21"/>
          <w:szCs w:val="21"/>
        </w:rPr>
        <w:t xml:space="preserve"> </w:t>
      </w:r>
      <w:r w:rsidR="006E229B">
        <w:rPr>
          <w:rFonts w:ascii="Arial" w:eastAsia="Arial" w:hAnsi="Arial" w:cs="Arial"/>
          <w:sz w:val="21"/>
          <w:szCs w:val="21"/>
        </w:rPr>
        <w:t xml:space="preserve">all’Agenzia regionale </w:t>
      </w:r>
      <w:r w:rsidRPr="00556020">
        <w:rPr>
          <w:rFonts w:ascii="Arial" w:eastAsia="Arial" w:hAnsi="Arial" w:cs="Arial"/>
          <w:sz w:val="21"/>
          <w:szCs w:val="21"/>
        </w:rPr>
        <w:t>per legge.</w:t>
      </w:r>
    </w:p>
    <w:p w14:paraId="08BF5534" w14:textId="77777777" w:rsidR="00067A9C" w:rsidRPr="00556020" w:rsidRDefault="00067A9C" w:rsidP="006E229B">
      <w:pPr>
        <w:pStyle w:val="Paragrafoelenco"/>
        <w:numPr>
          <w:ilvl w:val="2"/>
          <w:numId w:val="3"/>
        </w:numPr>
        <w:ind w:left="709" w:right="107" w:hanging="425"/>
        <w:rPr>
          <w:rFonts w:ascii="Arial" w:eastAsia="Arial" w:hAnsi="Arial" w:cs="Arial"/>
          <w:sz w:val="21"/>
          <w:szCs w:val="21"/>
        </w:rPr>
      </w:pPr>
      <w:r w:rsidRPr="00556020">
        <w:rPr>
          <w:rFonts w:ascii="Arial" w:eastAsia="Arial" w:hAnsi="Arial" w:cs="Arial"/>
          <w:sz w:val="21"/>
          <w:szCs w:val="21"/>
        </w:rPr>
        <w:t>Il contratto si intende risolto di diritto, ai sensi dell’art. 1456 codice civile, in caso di successivo</w:t>
      </w:r>
      <w:r w:rsidRPr="006E229B">
        <w:rPr>
          <w:rFonts w:ascii="Arial" w:eastAsia="Arial" w:hAnsi="Arial" w:cs="Arial"/>
          <w:sz w:val="21"/>
          <w:szCs w:val="21"/>
        </w:rPr>
        <w:t xml:space="preserve"> </w:t>
      </w:r>
      <w:r w:rsidRPr="00556020">
        <w:rPr>
          <w:rFonts w:ascii="Arial" w:eastAsia="Arial" w:hAnsi="Arial" w:cs="Arial"/>
          <w:sz w:val="21"/>
          <w:szCs w:val="21"/>
        </w:rPr>
        <w:t>accertamento</w:t>
      </w:r>
      <w:r w:rsidRPr="006E229B">
        <w:rPr>
          <w:rFonts w:ascii="Arial" w:eastAsia="Arial" w:hAnsi="Arial" w:cs="Arial"/>
          <w:sz w:val="21"/>
          <w:szCs w:val="21"/>
        </w:rPr>
        <w:t xml:space="preserve"> </w:t>
      </w:r>
      <w:r w:rsidRPr="00556020">
        <w:rPr>
          <w:rFonts w:ascii="Arial" w:eastAsia="Arial" w:hAnsi="Arial" w:cs="Arial"/>
          <w:sz w:val="21"/>
          <w:szCs w:val="21"/>
        </w:rPr>
        <w:t>del</w:t>
      </w:r>
      <w:r w:rsidRPr="006E229B">
        <w:rPr>
          <w:rFonts w:ascii="Arial" w:eastAsia="Arial" w:hAnsi="Arial" w:cs="Arial"/>
          <w:sz w:val="21"/>
          <w:szCs w:val="21"/>
        </w:rPr>
        <w:t xml:space="preserve"> </w:t>
      </w:r>
      <w:r w:rsidRPr="00556020">
        <w:rPr>
          <w:rFonts w:ascii="Arial" w:eastAsia="Arial" w:hAnsi="Arial" w:cs="Arial"/>
          <w:sz w:val="21"/>
          <w:szCs w:val="21"/>
        </w:rPr>
        <w:t>difetto dei</w:t>
      </w:r>
      <w:r w:rsidRPr="006E229B">
        <w:rPr>
          <w:rFonts w:ascii="Arial" w:eastAsia="Arial" w:hAnsi="Arial" w:cs="Arial"/>
          <w:sz w:val="21"/>
          <w:szCs w:val="21"/>
        </w:rPr>
        <w:t xml:space="preserve"> </w:t>
      </w:r>
      <w:r w:rsidRPr="00556020">
        <w:rPr>
          <w:rFonts w:ascii="Arial" w:eastAsia="Arial" w:hAnsi="Arial" w:cs="Arial"/>
          <w:sz w:val="21"/>
          <w:szCs w:val="21"/>
        </w:rPr>
        <w:t>requisiti</w:t>
      </w:r>
      <w:r w:rsidRPr="006E229B">
        <w:rPr>
          <w:rFonts w:ascii="Arial" w:eastAsia="Arial" w:hAnsi="Arial" w:cs="Arial"/>
          <w:sz w:val="21"/>
          <w:szCs w:val="21"/>
        </w:rPr>
        <w:t xml:space="preserve"> </w:t>
      </w:r>
      <w:r w:rsidRPr="00556020">
        <w:rPr>
          <w:rFonts w:ascii="Arial" w:eastAsia="Arial" w:hAnsi="Arial" w:cs="Arial"/>
          <w:sz w:val="21"/>
          <w:szCs w:val="21"/>
        </w:rPr>
        <w:t>generali</w:t>
      </w:r>
      <w:r w:rsidRPr="006E229B">
        <w:rPr>
          <w:rFonts w:ascii="Arial" w:eastAsia="Arial" w:hAnsi="Arial" w:cs="Arial"/>
          <w:sz w:val="21"/>
          <w:szCs w:val="21"/>
        </w:rPr>
        <w:t xml:space="preserve"> </w:t>
      </w:r>
      <w:r w:rsidRPr="00556020">
        <w:rPr>
          <w:rFonts w:ascii="Arial" w:eastAsia="Arial" w:hAnsi="Arial" w:cs="Arial"/>
          <w:sz w:val="21"/>
          <w:szCs w:val="21"/>
        </w:rPr>
        <w:t>di</w:t>
      </w:r>
      <w:r w:rsidRPr="006E229B">
        <w:rPr>
          <w:rFonts w:ascii="Arial" w:eastAsia="Arial" w:hAnsi="Arial" w:cs="Arial"/>
          <w:sz w:val="21"/>
          <w:szCs w:val="21"/>
        </w:rPr>
        <w:t xml:space="preserve"> </w:t>
      </w:r>
      <w:r w:rsidRPr="00556020">
        <w:rPr>
          <w:rFonts w:ascii="Arial" w:eastAsia="Arial" w:hAnsi="Arial" w:cs="Arial"/>
          <w:sz w:val="21"/>
          <w:szCs w:val="21"/>
        </w:rPr>
        <w:t>cui</w:t>
      </w:r>
      <w:r w:rsidRPr="006E229B">
        <w:rPr>
          <w:rFonts w:ascii="Arial" w:eastAsia="Arial" w:hAnsi="Arial" w:cs="Arial"/>
          <w:sz w:val="21"/>
          <w:szCs w:val="21"/>
        </w:rPr>
        <w:t xml:space="preserve"> </w:t>
      </w:r>
      <w:r w:rsidRPr="00556020">
        <w:rPr>
          <w:rFonts w:ascii="Arial" w:eastAsia="Arial" w:hAnsi="Arial" w:cs="Arial"/>
          <w:sz w:val="21"/>
          <w:szCs w:val="21"/>
        </w:rPr>
        <w:t>all’art.</w:t>
      </w:r>
      <w:r w:rsidRPr="006E229B">
        <w:rPr>
          <w:rFonts w:ascii="Arial" w:eastAsia="Arial" w:hAnsi="Arial" w:cs="Arial"/>
          <w:sz w:val="21"/>
          <w:szCs w:val="21"/>
        </w:rPr>
        <w:t xml:space="preserve"> </w:t>
      </w:r>
      <w:r w:rsidRPr="00556020">
        <w:rPr>
          <w:rFonts w:ascii="Arial" w:eastAsia="Arial" w:hAnsi="Arial" w:cs="Arial"/>
          <w:sz w:val="21"/>
          <w:szCs w:val="21"/>
        </w:rPr>
        <w:t>80</w:t>
      </w:r>
      <w:r w:rsidRPr="006E229B">
        <w:rPr>
          <w:rFonts w:ascii="Arial" w:eastAsia="Arial" w:hAnsi="Arial" w:cs="Arial"/>
          <w:sz w:val="21"/>
          <w:szCs w:val="21"/>
        </w:rPr>
        <w:t xml:space="preserve"> </w:t>
      </w:r>
      <w:r w:rsidRPr="00556020">
        <w:rPr>
          <w:rFonts w:ascii="Arial" w:eastAsia="Arial" w:hAnsi="Arial" w:cs="Arial"/>
          <w:sz w:val="21"/>
          <w:szCs w:val="21"/>
        </w:rPr>
        <w:t>del</w:t>
      </w:r>
      <w:r w:rsidRPr="006E229B">
        <w:rPr>
          <w:rFonts w:ascii="Arial" w:eastAsia="Arial" w:hAnsi="Arial" w:cs="Arial"/>
          <w:sz w:val="21"/>
          <w:szCs w:val="21"/>
        </w:rPr>
        <w:t xml:space="preserve"> </w:t>
      </w:r>
      <w:r w:rsidRPr="00556020">
        <w:rPr>
          <w:rFonts w:ascii="Arial" w:eastAsia="Arial" w:hAnsi="Arial" w:cs="Arial"/>
          <w:sz w:val="21"/>
          <w:szCs w:val="21"/>
        </w:rPr>
        <w:t>Codice.</w:t>
      </w:r>
    </w:p>
    <w:p w14:paraId="2F34522E" w14:textId="77777777" w:rsidR="00067A9C" w:rsidRPr="00556020" w:rsidRDefault="00067A9C" w:rsidP="003C3231">
      <w:pPr>
        <w:pStyle w:val="Paragrafoelenco"/>
        <w:numPr>
          <w:ilvl w:val="2"/>
          <w:numId w:val="3"/>
        </w:numPr>
        <w:ind w:left="709" w:right="107" w:hanging="425"/>
        <w:rPr>
          <w:rFonts w:ascii="Arial" w:eastAsia="Arial" w:hAnsi="Arial" w:cs="Arial"/>
          <w:sz w:val="21"/>
          <w:szCs w:val="21"/>
        </w:rPr>
      </w:pPr>
      <w:r w:rsidRPr="00556020">
        <w:rPr>
          <w:rFonts w:ascii="Arial" w:eastAsia="Arial" w:hAnsi="Arial" w:cs="Arial"/>
          <w:sz w:val="21"/>
          <w:szCs w:val="21"/>
        </w:rPr>
        <w:t>In tal caso l’a</w:t>
      </w:r>
      <w:r w:rsidR="00B83ACD">
        <w:rPr>
          <w:rFonts w:ascii="Arial" w:eastAsia="Arial" w:hAnsi="Arial" w:cs="Arial"/>
          <w:sz w:val="21"/>
          <w:szCs w:val="21"/>
        </w:rPr>
        <w:t>ffidatari</w:t>
      </w:r>
      <w:r w:rsidRPr="00556020">
        <w:rPr>
          <w:rFonts w:ascii="Arial" w:eastAsia="Arial" w:hAnsi="Arial" w:cs="Arial"/>
          <w:sz w:val="21"/>
          <w:szCs w:val="21"/>
        </w:rPr>
        <w:t>o ha diritto al pagamento da parte della stazione appaltante del</w:t>
      </w:r>
      <w:r w:rsidRPr="006E229B">
        <w:rPr>
          <w:rFonts w:ascii="Arial" w:eastAsia="Arial" w:hAnsi="Arial" w:cs="Arial"/>
          <w:sz w:val="21"/>
          <w:szCs w:val="21"/>
        </w:rPr>
        <w:t xml:space="preserve"> </w:t>
      </w:r>
      <w:r w:rsidRPr="00556020">
        <w:rPr>
          <w:rFonts w:ascii="Arial" w:eastAsia="Arial" w:hAnsi="Arial" w:cs="Arial"/>
          <w:sz w:val="21"/>
          <w:szCs w:val="21"/>
        </w:rPr>
        <w:t>corrispettivo</w:t>
      </w:r>
      <w:r w:rsidRPr="006E229B">
        <w:rPr>
          <w:rFonts w:ascii="Arial" w:eastAsia="Arial" w:hAnsi="Arial" w:cs="Arial"/>
          <w:sz w:val="21"/>
          <w:szCs w:val="21"/>
        </w:rPr>
        <w:t xml:space="preserve"> </w:t>
      </w:r>
      <w:r w:rsidRPr="00556020">
        <w:rPr>
          <w:rFonts w:ascii="Arial" w:eastAsia="Arial" w:hAnsi="Arial" w:cs="Arial"/>
          <w:sz w:val="21"/>
          <w:szCs w:val="21"/>
        </w:rPr>
        <w:t>pattuito</w:t>
      </w:r>
      <w:r w:rsidRPr="006E229B">
        <w:rPr>
          <w:rFonts w:ascii="Arial" w:eastAsia="Arial" w:hAnsi="Arial" w:cs="Arial"/>
          <w:sz w:val="21"/>
          <w:szCs w:val="21"/>
        </w:rPr>
        <w:t xml:space="preserve"> </w:t>
      </w:r>
      <w:r w:rsidRPr="00556020">
        <w:rPr>
          <w:rFonts w:ascii="Arial" w:eastAsia="Arial" w:hAnsi="Arial" w:cs="Arial"/>
          <w:sz w:val="21"/>
          <w:szCs w:val="21"/>
        </w:rPr>
        <w:t>solo</w:t>
      </w:r>
      <w:r w:rsidRPr="006E229B">
        <w:rPr>
          <w:rFonts w:ascii="Arial" w:eastAsia="Arial" w:hAnsi="Arial" w:cs="Arial"/>
          <w:sz w:val="21"/>
          <w:szCs w:val="21"/>
        </w:rPr>
        <w:t xml:space="preserve"> </w:t>
      </w:r>
      <w:r w:rsidRPr="00556020">
        <w:rPr>
          <w:rFonts w:ascii="Arial" w:eastAsia="Arial" w:hAnsi="Arial" w:cs="Arial"/>
          <w:sz w:val="21"/>
          <w:szCs w:val="21"/>
        </w:rPr>
        <w:t>con</w:t>
      </w:r>
      <w:r w:rsidRPr="006E229B">
        <w:rPr>
          <w:rFonts w:ascii="Arial" w:eastAsia="Arial" w:hAnsi="Arial" w:cs="Arial"/>
          <w:sz w:val="21"/>
          <w:szCs w:val="21"/>
        </w:rPr>
        <w:t xml:space="preserve"> </w:t>
      </w:r>
      <w:r w:rsidRPr="00556020">
        <w:rPr>
          <w:rFonts w:ascii="Arial" w:eastAsia="Arial" w:hAnsi="Arial" w:cs="Arial"/>
          <w:sz w:val="21"/>
          <w:szCs w:val="21"/>
        </w:rPr>
        <w:t>riferimento</w:t>
      </w:r>
      <w:r w:rsidRPr="006E229B">
        <w:rPr>
          <w:rFonts w:ascii="Arial" w:eastAsia="Arial" w:hAnsi="Arial" w:cs="Arial"/>
          <w:sz w:val="21"/>
          <w:szCs w:val="21"/>
        </w:rPr>
        <w:t xml:space="preserve"> </w:t>
      </w:r>
      <w:r w:rsidRPr="00556020">
        <w:rPr>
          <w:rFonts w:ascii="Arial" w:eastAsia="Arial" w:hAnsi="Arial" w:cs="Arial"/>
          <w:sz w:val="21"/>
          <w:szCs w:val="21"/>
        </w:rPr>
        <w:t>alle</w:t>
      </w:r>
      <w:r w:rsidRPr="006E229B">
        <w:rPr>
          <w:rFonts w:ascii="Arial" w:eastAsia="Arial" w:hAnsi="Arial" w:cs="Arial"/>
          <w:sz w:val="21"/>
          <w:szCs w:val="21"/>
        </w:rPr>
        <w:t xml:space="preserve"> </w:t>
      </w:r>
      <w:r w:rsidRPr="00556020">
        <w:rPr>
          <w:rFonts w:ascii="Arial" w:eastAsia="Arial" w:hAnsi="Arial" w:cs="Arial"/>
          <w:sz w:val="21"/>
          <w:szCs w:val="21"/>
        </w:rPr>
        <w:t>prestazioni</w:t>
      </w:r>
      <w:r w:rsidRPr="006E229B">
        <w:rPr>
          <w:rFonts w:ascii="Arial" w:eastAsia="Arial" w:hAnsi="Arial" w:cs="Arial"/>
          <w:sz w:val="21"/>
          <w:szCs w:val="21"/>
        </w:rPr>
        <w:t xml:space="preserve"> </w:t>
      </w:r>
      <w:r w:rsidRPr="00556020">
        <w:rPr>
          <w:rFonts w:ascii="Arial" w:eastAsia="Arial" w:hAnsi="Arial" w:cs="Arial"/>
          <w:sz w:val="21"/>
          <w:szCs w:val="21"/>
        </w:rPr>
        <w:t>già</w:t>
      </w:r>
      <w:r w:rsidRPr="006E229B">
        <w:rPr>
          <w:rFonts w:ascii="Arial" w:eastAsia="Arial" w:hAnsi="Arial" w:cs="Arial"/>
          <w:sz w:val="21"/>
          <w:szCs w:val="21"/>
        </w:rPr>
        <w:t xml:space="preserve"> </w:t>
      </w:r>
      <w:r w:rsidRPr="00556020">
        <w:rPr>
          <w:rFonts w:ascii="Arial" w:eastAsia="Arial" w:hAnsi="Arial" w:cs="Arial"/>
          <w:sz w:val="21"/>
          <w:szCs w:val="21"/>
        </w:rPr>
        <w:t>rese</w:t>
      </w:r>
      <w:r w:rsidRPr="006E229B">
        <w:rPr>
          <w:rFonts w:ascii="Arial" w:eastAsia="Arial" w:hAnsi="Arial" w:cs="Arial"/>
          <w:sz w:val="21"/>
          <w:szCs w:val="21"/>
        </w:rPr>
        <w:t xml:space="preserve"> </w:t>
      </w:r>
      <w:r w:rsidRPr="00556020">
        <w:rPr>
          <w:rFonts w:ascii="Arial" w:eastAsia="Arial" w:hAnsi="Arial" w:cs="Arial"/>
          <w:sz w:val="21"/>
          <w:szCs w:val="21"/>
        </w:rPr>
        <w:t>correttamente</w:t>
      </w:r>
      <w:r w:rsidRPr="006E229B">
        <w:rPr>
          <w:rFonts w:ascii="Arial" w:eastAsia="Arial" w:hAnsi="Arial" w:cs="Arial"/>
          <w:sz w:val="21"/>
          <w:szCs w:val="21"/>
        </w:rPr>
        <w:t xml:space="preserve"> </w:t>
      </w:r>
      <w:r w:rsidRPr="00556020">
        <w:rPr>
          <w:rFonts w:ascii="Arial" w:eastAsia="Arial" w:hAnsi="Arial" w:cs="Arial"/>
          <w:sz w:val="21"/>
          <w:szCs w:val="21"/>
        </w:rPr>
        <w:t>ed</w:t>
      </w:r>
      <w:r w:rsidRPr="006E229B">
        <w:rPr>
          <w:rFonts w:ascii="Arial" w:eastAsia="Arial" w:hAnsi="Arial" w:cs="Arial"/>
          <w:sz w:val="21"/>
          <w:szCs w:val="21"/>
        </w:rPr>
        <w:t xml:space="preserve"> </w:t>
      </w:r>
      <w:r w:rsidRPr="00556020">
        <w:rPr>
          <w:rFonts w:ascii="Arial" w:eastAsia="Arial" w:hAnsi="Arial" w:cs="Arial"/>
          <w:sz w:val="21"/>
          <w:szCs w:val="21"/>
        </w:rPr>
        <w:t>a</w:t>
      </w:r>
      <w:r w:rsidRPr="006E229B">
        <w:rPr>
          <w:rFonts w:ascii="Arial" w:eastAsia="Arial" w:hAnsi="Arial" w:cs="Arial"/>
          <w:sz w:val="21"/>
          <w:szCs w:val="21"/>
        </w:rPr>
        <w:t xml:space="preserve"> </w:t>
      </w:r>
      <w:r w:rsidRPr="00556020">
        <w:rPr>
          <w:rFonts w:ascii="Arial" w:eastAsia="Arial" w:hAnsi="Arial" w:cs="Arial"/>
          <w:sz w:val="21"/>
          <w:szCs w:val="21"/>
        </w:rPr>
        <w:t>regola d’arte</w:t>
      </w:r>
      <w:r w:rsidRPr="006E229B">
        <w:rPr>
          <w:rFonts w:ascii="Arial" w:eastAsia="Arial" w:hAnsi="Arial" w:cs="Arial"/>
          <w:sz w:val="21"/>
          <w:szCs w:val="21"/>
        </w:rPr>
        <w:t xml:space="preserve"> </w:t>
      </w:r>
      <w:r w:rsidRPr="00556020">
        <w:rPr>
          <w:rFonts w:ascii="Arial" w:eastAsia="Arial" w:hAnsi="Arial" w:cs="Arial"/>
          <w:sz w:val="21"/>
          <w:szCs w:val="21"/>
        </w:rPr>
        <w:t>e</w:t>
      </w:r>
      <w:r w:rsidRPr="006E229B">
        <w:rPr>
          <w:rFonts w:ascii="Arial" w:eastAsia="Arial" w:hAnsi="Arial" w:cs="Arial"/>
          <w:sz w:val="21"/>
          <w:szCs w:val="21"/>
        </w:rPr>
        <w:t xml:space="preserve"> </w:t>
      </w:r>
      <w:r w:rsidRPr="00556020">
        <w:rPr>
          <w:rFonts w:ascii="Arial" w:eastAsia="Arial" w:hAnsi="Arial" w:cs="Arial"/>
          <w:sz w:val="21"/>
          <w:szCs w:val="21"/>
        </w:rPr>
        <w:t>nei limiti dell’utilità</w:t>
      </w:r>
      <w:r w:rsidRPr="006E229B">
        <w:rPr>
          <w:rFonts w:ascii="Arial" w:eastAsia="Arial" w:hAnsi="Arial" w:cs="Arial"/>
          <w:sz w:val="21"/>
          <w:szCs w:val="21"/>
        </w:rPr>
        <w:t xml:space="preserve"> </w:t>
      </w:r>
      <w:r w:rsidRPr="00556020">
        <w:rPr>
          <w:rFonts w:ascii="Arial" w:eastAsia="Arial" w:hAnsi="Arial" w:cs="Arial"/>
          <w:sz w:val="21"/>
          <w:szCs w:val="21"/>
        </w:rPr>
        <w:t>ricevuta.</w:t>
      </w:r>
      <w:r w:rsidRPr="006E229B">
        <w:rPr>
          <w:rFonts w:ascii="Arial" w:eastAsia="Arial" w:hAnsi="Arial" w:cs="Arial"/>
          <w:sz w:val="21"/>
          <w:szCs w:val="21"/>
        </w:rPr>
        <w:t xml:space="preserve"> </w:t>
      </w:r>
      <w:r w:rsidRPr="00556020">
        <w:rPr>
          <w:rFonts w:ascii="Arial" w:eastAsia="Arial" w:hAnsi="Arial" w:cs="Arial"/>
          <w:sz w:val="21"/>
          <w:szCs w:val="21"/>
        </w:rPr>
        <w:t>Inoltre</w:t>
      </w:r>
      <w:r w:rsidRPr="006E229B">
        <w:rPr>
          <w:rFonts w:ascii="Arial" w:eastAsia="Arial" w:hAnsi="Arial" w:cs="Arial"/>
          <w:sz w:val="21"/>
          <w:szCs w:val="21"/>
        </w:rPr>
        <w:t xml:space="preserve"> </w:t>
      </w:r>
      <w:r w:rsidRPr="00556020">
        <w:rPr>
          <w:rFonts w:ascii="Arial" w:eastAsia="Arial" w:hAnsi="Arial" w:cs="Arial"/>
          <w:sz w:val="21"/>
          <w:szCs w:val="21"/>
        </w:rPr>
        <w:t>la</w:t>
      </w:r>
      <w:r w:rsidRPr="006E229B">
        <w:rPr>
          <w:rFonts w:ascii="Arial" w:eastAsia="Arial" w:hAnsi="Arial" w:cs="Arial"/>
          <w:sz w:val="21"/>
          <w:szCs w:val="21"/>
        </w:rPr>
        <w:t xml:space="preserve"> </w:t>
      </w:r>
      <w:r w:rsidRPr="00556020">
        <w:rPr>
          <w:rFonts w:ascii="Arial" w:eastAsia="Arial" w:hAnsi="Arial" w:cs="Arial"/>
          <w:sz w:val="21"/>
          <w:szCs w:val="21"/>
        </w:rPr>
        <w:t>stazione</w:t>
      </w:r>
      <w:r w:rsidRPr="006E229B">
        <w:rPr>
          <w:rFonts w:ascii="Arial" w:eastAsia="Arial" w:hAnsi="Arial" w:cs="Arial"/>
          <w:sz w:val="21"/>
          <w:szCs w:val="21"/>
        </w:rPr>
        <w:t xml:space="preserve"> </w:t>
      </w:r>
      <w:r w:rsidRPr="00556020">
        <w:rPr>
          <w:rFonts w:ascii="Arial" w:eastAsia="Arial" w:hAnsi="Arial" w:cs="Arial"/>
          <w:sz w:val="21"/>
          <w:szCs w:val="21"/>
        </w:rPr>
        <w:t>appaltante</w:t>
      </w:r>
      <w:r w:rsidRPr="006E229B">
        <w:rPr>
          <w:rFonts w:ascii="Arial" w:eastAsia="Arial" w:hAnsi="Arial" w:cs="Arial"/>
          <w:sz w:val="21"/>
          <w:szCs w:val="21"/>
        </w:rPr>
        <w:t xml:space="preserve"> </w:t>
      </w:r>
      <w:r w:rsidRPr="00556020">
        <w:rPr>
          <w:rFonts w:ascii="Arial" w:eastAsia="Arial" w:hAnsi="Arial" w:cs="Arial"/>
          <w:sz w:val="21"/>
          <w:szCs w:val="21"/>
        </w:rPr>
        <w:t>procederà</w:t>
      </w:r>
      <w:r w:rsidRPr="006E229B">
        <w:rPr>
          <w:rFonts w:ascii="Arial" w:eastAsia="Arial" w:hAnsi="Arial" w:cs="Arial"/>
          <w:sz w:val="21"/>
          <w:szCs w:val="21"/>
        </w:rPr>
        <w:t xml:space="preserve"> </w:t>
      </w:r>
      <w:r w:rsidRPr="00556020">
        <w:rPr>
          <w:rFonts w:ascii="Arial" w:eastAsia="Arial" w:hAnsi="Arial" w:cs="Arial"/>
          <w:sz w:val="21"/>
          <w:szCs w:val="21"/>
        </w:rPr>
        <w:t>all’applicazione</w:t>
      </w:r>
      <w:r w:rsidR="006E229B">
        <w:rPr>
          <w:rFonts w:ascii="Arial" w:eastAsia="Arial" w:hAnsi="Arial" w:cs="Arial"/>
          <w:sz w:val="21"/>
          <w:szCs w:val="21"/>
        </w:rPr>
        <w:t xml:space="preserve"> di u</w:t>
      </w:r>
      <w:r w:rsidRPr="00556020">
        <w:rPr>
          <w:rFonts w:ascii="Arial" w:eastAsia="Arial" w:hAnsi="Arial" w:cs="Arial"/>
          <w:sz w:val="21"/>
          <w:szCs w:val="21"/>
        </w:rPr>
        <w:t>na</w:t>
      </w:r>
      <w:r w:rsidRPr="006E229B">
        <w:rPr>
          <w:rFonts w:ascii="Arial" w:eastAsia="Arial" w:hAnsi="Arial" w:cs="Arial"/>
          <w:sz w:val="21"/>
          <w:szCs w:val="21"/>
        </w:rPr>
        <w:t xml:space="preserve"> </w:t>
      </w:r>
      <w:r w:rsidRPr="00556020">
        <w:rPr>
          <w:rFonts w:ascii="Arial" w:eastAsia="Arial" w:hAnsi="Arial" w:cs="Arial"/>
          <w:sz w:val="21"/>
          <w:szCs w:val="21"/>
        </w:rPr>
        <w:t>penale</w:t>
      </w:r>
      <w:r w:rsidRPr="006E229B">
        <w:rPr>
          <w:rFonts w:ascii="Arial" w:eastAsia="Arial" w:hAnsi="Arial" w:cs="Arial"/>
          <w:sz w:val="21"/>
          <w:szCs w:val="21"/>
        </w:rPr>
        <w:t xml:space="preserve"> </w:t>
      </w:r>
      <w:r w:rsidRPr="00556020">
        <w:rPr>
          <w:rFonts w:ascii="Arial" w:eastAsia="Arial" w:hAnsi="Arial" w:cs="Arial"/>
          <w:sz w:val="21"/>
          <w:szCs w:val="21"/>
        </w:rPr>
        <w:t>nella</w:t>
      </w:r>
      <w:r w:rsidRPr="006E229B">
        <w:rPr>
          <w:rFonts w:ascii="Arial" w:eastAsia="Arial" w:hAnsi="Arial" w:cs="Arial"/>
          <w:sz w:val="21"/>
          <w:szCs w:val="21"/>
        </w:rPr>
        <w:t xml:space="preserve"> </w:t>
      </w:r>
      <w:r w:rsidRPr="00556020">
        <w:rPr>
          <w:rFonts w:ascii="Arial" w:eastAsia="Arial" w:hAnsi="Arial" w:cs="Arial"/>
          <w:sz w:val="21"/>
          <w:szCs w:val="21"/>
        </w:rPr>
        <w:t>misura del</w:t>
      </w:r>
      <w:r w:rsidRPr="006E229B">
        <w:rPr>
          <w:rFonts w:ascii="Arial" w:eastAsia="Arial" w:hAnsi="Arial" w:cs="Arial"/>
          <w:sz w:val="21"/>
          <w:szCs w:val="21"/>
        </w:rPr>
        <w:t xml:space="preserve"> </w:t>
      </w:r>
      <w:r w:rsidRPr="00556020">
        <w:rPr>
          <w:rFonts w:ascii="Arial" w:eastAsia="Arial" w:hAnsi="Arial" w:cs="Arial"/>
          <w:sz w:val="21"/>
          <w:szCs w:val="21"/>
        </w:rPr>
        <w:t>10</w:t>
      </w:r>
      <w:r w:rsidRPr="006E229B">
        <w:rPr>
          <w:rFonts w:ascii="Arial" w:eastAsia="Arial" w:hAnsi="Arial" w:cs="Arial"/>
          <w:sz w:val="21"/>
          <w:szCs w:val="21"/>
        </w:rPr>
        <w:t xml:space="preserve"> </w:t>
      </w:r>
      <w:r w:rsidRPr="00556020">
        <w:rPr>
          <w:rFonts w:ascii="Arial" w:eastAsia="Arial" w:hAnsi="Arial" w:cs="Arial"/>
          <w:sz w:val="21"/>
          <w:szCs w:val="21"/>
        </w:rPr>
        <w:t>per cento</w:t>
      </w:r>
      <w:r w:rsidRPr="006E229B">
        <w:rPr>
          <w:rFonts w:ascii="Arial" w:eastAsia="Arial" w:hAnsi="Arial" w:cs="Arial"/>
          <w:sz w:val="21"/>
          <w:szCs w:val="21"/>
        </w:rPr>
        <w:t xml:space="preserve"> </w:t>
      </w:r>
      <w:r w:rsidRPr="00556020">
        <w:rPr>
          <w:rFonts w:ascii="Arial" w:eastAsia="Arial" w:hAnsi="Arial" w:cs="Arial"/>
          <w:sz w:val="21"/>
          <w:szCs w:val="21"/>
        </w:rPr>
        <w:t>del</w:t>
      </w:r>
      <w:r w:rsidRPr="006E229B">
        <w:rPr>
          <w:rFonts w:ascii="Arial" w:eastAsia="Arial" w:hAnsi="Arial" w:cs="Arial"/>
          <w:sz w:val="21"/>
          <w:szCs w:val="21"/>
        </w:rPr>
        <w:t xml:space="preserve"> </w:t>
      </w:r>
      <w:r w:rsidRPr="00556020">
        <w:rPr>
          <w:rFonts w:ascii="Arial" w:eastAsia="Arial" w:hAnsi="Arial" w:cs="Arial"/>
          <w:sz w:val="21"/>
          <w:szCs w:val="21"/>
        </w:rPr>
        <w:t>valore del</w:t>
      </w:r>
      <w:r w:rsidRPr="006E229B">
        <w:rPr>
          <w:rFonts w:ascii="Arial" w:eastAsia="Arial" w:hAnsi="Arial" w:cs="Arial"/>
          <w:sz w:val="21"/>
          <w:szCs w:val="21"/>
        </w:rPr>
        <w:t xml:space="preserve"> </w:t>
      </w:r>
      <w:r w:rsidRPr="00556020">
        <w:rPr>
          <w:rFonts w:ascii="Arial" w:eastAsia="Arial" w:hAnsi="Arial" w:cs="Arial"/>
          <w:sz w:val="21"/>
          <w:szCs w:val="21"/>
        </w:rPr>
        <w:t>contratto.</w:t>
      </w:r>
    </w:p>
    <w:p w14:paraId="05418196" w14:textId="77777777" w:rsidR="0036291C" w:rsidRDefault="00067A9C" w:rsidP="006E229B">
      <w:pPr>
        <w:pStyle w:val="Paragrafoelenco"/>
        <w:numPr>
          <w:ilvl w:val="2"/>
          <w:numId w:val="3"/>
        </w:numPr>
        <w:ind w:left="709" w:right="107" w:hanging="425"/>
        <w:rPr>
          <w:rFonts w:ascii="Arial" w:eastAsia="Arial" w:hAnsi="Arial" w:cs="Arial"/>
          <w:sz w:val="21"/>
          <w:szCs w:val="21"/>
        </w:rPr>
      </w:pPr>
      <w:r w:rsidRPr="00556020">
        <w:rPr>
          <w:rFonts w:ascii="Arial" w:eastAsia="Arial" w:hAnsi="Arial" w:cs="Arial"/>
          <w:sz w:val="21"/>
          <w:szCs w:val="21"/>
        </w:rPr>
        <w:t>La</w:t>
      </w:r>
      <w:r w:rsidRPr="006E229B">
        <w:rPr>
          <w:rFonts w:ascii="Arial" w:eastAsia="Arial" w:hAnsi="Arial" w:cs="Arial"/>
          <w:sz w:val="21"/>
          <w:szCs w:val="21"/>
        </w:rPr>
        <w:t xml:space="preserve"> </w:t>
      </w:r>
      <w:r w:rsidRPr="00556020">
        <w:rPr>
          <w:rFonts w:ascii="Arial" w:eastAsia="Arial" w:hAnsi="Arial" w:cs="Arial"/>
          <w:sz w:val="21"/>
          <w:szCs w:val="21"/>
        </w:rPr>
        <w:t>stazione</w:t>
      </w:r>
      <w:r w:rsidRPr="006E229B">
        <w:rPr>
          <w:rFonts w:ascii="Arial" w:eastAsia="Arial" w:hAnsi="Arial" w:cs="Arial"/>
          <w:sz w:val="21"/>
          <w:szCs w:val="21"/>
        </w:rPr>
        <w:t xml:space="preserve"> </w:t>
      </w:r>
      <w:r w:rsidRPr="00556020">
        <w:rPr>
          <w:rFonts w:ascii="Arial" w:eastAsia="Arial" w:hAnsi="Arial" w:cs="Arial"/>
          <w:sz w:val="21"/>
          <w:szCs w:val="21"/>
        </w:rPr>
        <w:t>appaltante</w:t>
      </w:r>
      <w:r w:rsidRPr="006E229B">
        <w:rPr>
          <w:rFonts w:ascii="Arial" w:eastAsia="Arial" w:hAnsi="Arial" w:cs="Arial"/>
          <w:sz w:val="21"/>
          <w:szCs w:val="21"/>
        </w:rPr>
        <w:t xml:space="preserve"> </w:t>
      </w:r>
      <w:r w:rsidRPr="00556020">
        <w:rPr>
          <w:rFonts w:ascii="Arial" w:eastAsia="Arial" w:hAnsi="Arial" w:cs="Arial"/>
          <w:sz w:val="21"/>
          <w:szCs w:val="21"/>
        </w:rPr>
        <w:t>si</w:t>
      </w:r>
      <w:r w:rsidRPr="006E229B">
        <w:rPr>
          <w:rFonts w:ascii="Arial" w:eastAsia="Arial" w:hAnsi="Arial" w:cs="Arial"/>
          <w:sz w:val="21"/>
          <w:szCs w:val="21"/>
        </w:rPr>
        <w:t xml:space="preserve"> </w:t>
      </w:r>
      <w:r w:rsidRPr="00556020">
        <w:rPr>
          <w:rFonts w:ascii="Arial" w:eastAsia="Arial" w:hAnsi="Arial" w:cs="Arial"/>
          <w:sz w:val="21"/>
          <w:szCs w:val="21"/>
        </w:rPr>
        <w:t>riserva,</w:t>
      </w:r>
      <w:r w:rsidRPr="006E229B">
        <w:rPr>
          <w:rFonts w:ascii="Arial" w:eastAsia="Arial" w:hAnsi="Arial" w:cs="Arial"/>
          <w:sz w:val="21"/>
          <w:szCs w:val="21"/>
        </w:rPr>
        <w:t xml:space="preserve"> </w:t>
      </w:r>
      <w:r w:rsidRPr="00556020">
        <w:rPr>
          <w:rFonts w:ascii="Arial" w:eastAsia="Arial" w:hAnsi="Arial" w:cs="Arial"/>
          <w:sz w:val="21"/>
          <w:szCs w:val="21"/>
        </w:rPr>
        <w:t>secondo</w:t>
      </w:r>
      <w:r w:rsidRPr="006E229B">
        <w:rPr>
          <w:rFonts w:ascii="Arial" w:eastAsia="Arial" w:hAnsi="Arial" w:cs="Arial"/>
          <w:sz w:val="21"/>
          <w:szCs w:val="21"/>
        </w:rPr>
        <w:t xml:space="preserve"> </w:t>
      </w:r>
      <w:r w:rsidRPr="00556020">
        <w:rPr>
          <w:rFonts w:ascii="Arial" w:eastAsia="Arial" w:hAnsi="Arial" w:cs="Arial"/>
          <w:sz w:val="21"/>
          <w:szCs w:val="21"/>
        </w:rPr>
        <w:t>quanto</w:t>
      </w:r>
      <w:r w:rsidRPr="006E229B">
        <w:rPr>
          <w:rFonts w:ascii="Arial" w:eastAsia="Arial" w:hAnsi="Arial" w:cs="Arial"/>
          <w:sz w:val="21"/>
          <w:szCs w:val="21"/>
        </w:rPr>
        <w:t xml:space="preserve"> </w:t>
      </w:r>
      <w:r w:rsidRPr="00556020">
        <w:rPr>
          <w:rFonts w:ascii="Arial" w:eastAsia="Arial" w:hAnsi="Arial" w:cs="Arial"/>
          <w:sz w:val="21"/>
          <w:szCs w:val="21"/>
        </w:rPr>
        <w:t>previsto</w:t>
      </w:r>
      <w:r w:rsidRPr="006E229B">
        <w:rPr>
          <w:rFonts w:ascii="Arial" w:eastAsia="Arial" w:hAnsi="Arial" w:cs="Arial"/>
          <w:sz w:val="21"/>
          <w:szCs w:val="21"/>
        </w:rPr>
        <w:t xml:space="preserve"> </w:t>
      </w:r>
      <w:r w:rsidRPr="00556020">
        <w:rPr>
          <w:rFonts w:ascii="Arial" w:eastAsia="Arial" w:hAnsi="Arial" w:cs="Arial"/>
          <w:sz w:val="21"/>
          <w:szCs w:val="21"/>
        </w:rPr>
        <w:t>dall’art.</w:t>
      </w:r>
      <w:r w:rsidRPr="006E229B">
        <w:rPr>
          <w:rFonts w:ascii="Arial" w:eastAsia="Arial" w:hAnsi="Arial" w:cs="Arial"/>
          <w:sz w:val="21"/>
          <w:szCs w:val="21"/>
        </w:rPr>
        <w:t xml:space="preserve"> </w:t>
      </w:r>
      <w:r w:rsidRPr="00556020">
        <w:rPr>
          <w:rFonts w:ascii="Arial" w:eastAsia="Arial" w:hAnsi="Arial" w:cs="Arial"/>
          <w:sz w:val="21"/>
          <w:szCs w:val="21"/>
        </w:rPr>
        <w:t>8</w:t>
      </w:r>
      <w:r w:rsidRPr="006E229B">
        <w:rPr>
          <w:rFonts w:ascii="Arial" w:eastAsia="Arial" w:hAnsi="Arial" w:cs="Arial"/>
          <w:sz w:val="21"/>
          <w:szCs w:val="21"/>
        </w:rPr>
        <w:t xml:space="preserve"> </w:t>
      </w:r>
      <w:r w:rsidRPr="00556020">
        <w:rPr>
          <w:rFonts w:ascii="Arial" w:eastAsia="Arial" w:hAnsi="Arial" w:cs="Arial"/>
          <w:sz w:val="21"/>
          <w:szCs w:val="21"/>
        </w:rPr>
        <w:t>comma</w:t>
      </w:r>
      <w:r w:rsidRPr="006E229B">
        <w:rPr>
          <w:rFonts w:ascii="Arial" w:eastAsia="Arial" w:hAnsi="Arial" w:cs="Arial"/>
          <w:sz w:val="21"/>
          <w:szCs w:val="21"/>
        </w:rPr>
        <w:t xml:space="preserve"> </w:t>
      </w:r>
      <w:r w:rsidRPr="00556020">
        <w:rPr>
          <w:rFonts w:ascii="Arial" w:eastAsia="Arial" w:hAnsi="Arial" w:cs="Arial"/>
          <w:sz w:val="21"/>
          <w:szCs w:val="21"/>
        </w:rPr>
        <w:t>1</w:t>
      </w:r>
      <w:r w:rsidRPr="006E229B">
        <w:rPr>
          <w:rFonts w:ascii="Arial" w:eastAsia="Arial" w:hAnsi="Arial" w:cs="Arial"/>
          <w:sz w:val="21"/>
          <w:szCs w:val="21"/>
        </w:rPr>
        <w:t xml:space="preserve"> </w:t>
      </w:r>
      <w:r w:rsidRPr="00556020">
        <w:rPr>
          <w:rFonts w:ascii="Arial" w:eastAsia="Arial" w:hAnsi="Arial" w:cs="Arial"/>
          <w:sz w:val="21"/>
          <w:szCs w:val="21"/>
        </w:rPr>
        <w:t>lettera</w:t>
      </w:r>
      <w:r w:rsidRPr="006E229B">
        <w:rPr>
          <w:rFonts w:ascii="Arial" w:eastAsia="Arial" w:hAnsi="Arial" w:cs="Arial"/>
          <w:sz w:val="21"/>
          <w:szCs w:val="21"/>
        </w:rPr>
        <w:t xml:space="preserve"> </w:t>
      </w:r>
      <w:r w:rsidRPr="00556020">
        <w:rPr>
          <w:rFonts w:ascii="Arial" w:eastAsia="Arial" w:hAnsi="Arial" w:cs="Arial"/>
          <w:sz w:val="21"/>
          <w:szCs w:val="21"/>
        </w:rPr>
        <w:t>a)</w:t>
      </w:r>
      <w:r w:rsidRPr="006E229B">
        <w:rPr>
          <w:rFonts w:ascii="Arial" w:eastAsia="Arial" w:hAnsi="Arial" w:cs="Arial"/>
          <w:sz w:val="21"/>
          <w:szCs w:val="21"/>
        </w:rPr>
        <w:t xml:space="preserve"> </w:t>
      </w:r>
      <w:r w:rsidRPr="00556020">
        <w:rPr>
          <w:rFonts w:ascii="Arial" w:eastAsia="Arial" w:hAnsi="Arial" w:cs="Arial"/>
          <w:sz w:val="21"/>
          <w:szCs w:val="21"/>
        </w:rPr>
        <w:t>del</w:t>
      </w:r>
      <w:r w:rsidRPr="006E229B">
        <w:rPr>
          <w:rFonts w:ascii="Arial" w:eastAsia="Arial" w:hAnsi="Arial" w:cs="Arial"/>
          <w:sz w:val="21"/>
          <w:szCs w:val="21"/>
        </w:rPr>
        <w:t xml:space="preserve"> </w:t>
      </w:r>
      <w:r w:rsidRPr="00556020">
        <w:rPr>
          <w:rFonts w:ascii="Arial" w:eastAsia="Arial" w:hAnsi="Arial" w:cs="Arial"/>
          <w:sz w:val="21"/>
          <w:szCs w:val="21"/>
        </w:rPr>
        <w:t>D.L.</w:t>
      </w:r>
      <w:r w:rsidRPr="006E229B">
        <w:rPr>
          <w:rFonts w:ascii="Arial" w:eastAsia="Arial" w:hAnsi="Arial" w:cs="Arial"/>
          <w:sz w:val="21"/>
          <w:szCs w:val="21"/>
        </w:rPr>
        <w:t xml:space="preserve"> </w:t>
      </w:r>
      <w:r w:rsidRPr="00556020">
        <w:rPr>
          <w:rFonts w:ascii="Arial" w:eastAsia="Arial" w:hAnsi="Arial" w:cs="Arial"/>
          <w:sz w:val="21"/>
          <w:szCs w:val="21"/>
        </w:rPr>
        <w:t>76/2020,</w:t>
      </w:r>
      <w:r w:rsidRPr="006E229B">
        <w:rPr>
          <w:rFonts w:ascii="Arial" w:eastAsia="Arial" w:hAnsi="Arial" w:cs="Arial"/>
          <w:sz w:val="21"/>
          <w:szCs w:val="21"/>
        </w:rPr>
        <w:t xml:space="preserve"> </w:t>
      </w:r>
      <w:r w:rsidRPr="00556020">
        <w:rPr>
          <w:rFonts w:ascii="Arial" w:eastAsia="Arial" w:hAnsi="Arial" w:cs="Arial"/>
          <w:sz w:val="21"/>
          <w:szCs w:val="21"/>
        </w:rPr>
        <w:t>di</w:t>
      </w:r>
      <w:r w:rsidRPr="006E229B">
        <w:rPr>
          <w:rFonts w:ascii="Arial" w:eastAsia="Arial" w:hAnsi="Arial" w:cs="Arial"/>
          <w:sz w:val="21"/>
          <w:szCs w:val="21"/>
        </w:rPr>
        <w:t xml:space="preserve"> </w:t>
      </w:r>
      <w:r w:rsidRPr="00556020">
        <w:rPr>
          <w:rFonts w:ascii="Arial" w:eastAsia="Arial" w:hAnsi="Arial" w:cs="Arial"/>
          <w:sz w:val="21"/>
          <w:szCs w:val="21"/>
        </w:rPr>
        <w:t>procedere</w:t>
      </w:r>
      <w:r w:rsidRPr="006E229B">
        <w:rPr>
          <w:rFonts w:ascii="Arial" w:eastAsia="Arial" w:hAnsi="Arial" w:cs="Arial"/>
          <w:sz w:val="21"/>
          <w:szCs w:val="21"/>
        </w:rPr>
        <w:t xml:space="preserve"> </w:t>
      </w:r>
      <w:r w:rsidRPr="00556020">
        <w:rPr>
          <w:rFonts w:ascii="Arial" w:eastAsia="Arial" w:hAnsi="Arial" w:cs="Arial"/>
          <w:sz w:val="21"/>
          <w:szCs w:val="21"/>
        </w:rPr>
        <w:t>all’esecuzione del contratto in via</w:t>
      </w:r>
      <w:r w:rsidRPr="006E229B">
        <w:rPr>
          <w:rFonts w:ascii="Arial" w:eastAsia="Arial" w:hAnsi="Arial" w:cs="Arial"/>
          <w:sz w:val="21"/>
          <w:szCs w:val="21"/>
        </w:rPr>
        <w:t xml:space="preserve"> </w:t>
      </w:r>
      <w:r w:rsidRPr="00556020">
        <w:rPr>
          <w:rFonts w:ascii="Arial" w:eastAsia="Arial" w:hAnsi="Arial" w:cs="Arial"/>
          <w:sz w:val="21"/>
          <w:szCs w:val="21"/>
        </w:rPr>
        <w:t>d’urgenza</w:t>
      </w:r>
      <w:r w:rsidRPr="006E229B">
        <w:rPr>
          <w:rFonts w:ascii="Arial" w:eastAsia="Arial" w:hAnsi="Arial" w:cs="Arial"/>
          <w:sz w:val="21"/>
          <w:szCs w:val="21"/>
        </w:rPr>
        <w:t xml:space="preserve"> </w:t>
      </w:r>
      <w:r w:rsidRPr="00556020">
        <w:rPr>
          <w:rFonts w:ascii="Arial" w:eastAsia="Arial" w:hAnsi="Arial" w:cs="Arial"/>
          <w:sz w:val="21"/>
          <w:szCs w:val="21"/>
        </w:rPr>
        <w:t>ai</w:t>
      </w:r>
      <w:r w:rsidRPr="006E229B">
        <w:rPr>
          <w:rFonts w:ascii="Arial" w:eastAsia="Arial" w:hAnsi="Arial" w:cs="Arial"/>
          <w:sz w:val="21"/>
          <w:szCs w:val="21"/>
        </w:rPr>
        <w:t xml:space="preserve"> </w:t>
      </w:r>
      <w:r w:rsidRPr="00556020">
        <w:rPr>
          <w:rFonts w:ascii="Arial" w:eastAsia="Arial" w:hAnsi="Arial" w:cs="Arial"/>
          <w:sz w:val="21"/>
          <w:szCs w:val="21"/>
        </w:rPr>
        <w:t>sensi dell’art. 32 comma</w:t>
      </w:r>
      <w:r w:rsidR="009111D6" w:rsidRPr="00556020">
        <w:rPr>
          <w:rFonts w:ascii="Arial" w:eastAsia="Arial" w:hAnsi="Arial" w:cs="Arial"/>
          <w:sz w:val="21"/>
          <w:szCs w:val="21"/>
        </w:rPr>
        <w:t xml:space="preserve"> </w:t>
      </w:r>
      <w:r w:rsidRPr="00556020">
        <w:rPr>
          <w:rFonts w:ascii="Arial" w:eastAsia="Arial" w:hAnsi="Arial" w:cs="Arial"/>
          <w:sz w:val="21"/>
          <w:szCs w:val="21"/>
        </w:rPr>
        <w:t>8</w:t>
      </w:r>
      <w:r w:rsidRPr="006E229B">
        <w:rPr>
          <w:rFonts w:ascii="Arial" w:eastAsia="Arial" w:hAnsi="Arial" w:cs="Arial"/>
          <w:sz w:val="21"/>
          <w:szCs w:val="21"/>
        </w:rPr>
        <w:t xml:space="preserve"> </w:t>
      </w:r>
      <w:r w:rsidRPr="00556020">
        <w:rPr>
          <w:rFonts w:ascii="Arial" w:eastAsia="Arial" w:hAnsi="Arial" w:cs="Arial"/>
          <w:sz w:val="21"/>
          <w:szCs w:val="21"/>
        </w:rPr>
        <w:t>del</w:t>
      </w:r>
      <w:r w:rsidRPr="006E229B">
        <w:rPr>
          <w:rFonts w:ascii="Arial" w:eastAsia="Arial" w:hAnsi="Arial" w:cs="Arial"/>
          <w:sz w:val="21"/>
          <w:szCs w:val="21"/>
        </w:rPr>
        <w:t xml:space="preserve"> </w:t>
      </w:r>
      <w:proofErr w:type="spellStart"/>
      <w:r w:rsidR="006E229B">
        <w:rPr>
          <w:rFonts w:ascii="Arial" w:eastAsia="Arial" w:hAnsi="Arial" w:cs="Arial"/>
          <w:sz w:val="21"/>
          <w:szCs w:val="21"/>
        </w:rPr>
        <w:t>D</w:t>
      </w:r>
      <w:r w:rsidRPr="00556020">
        <w:rPr>
          <w:rFonts w:ascii="Arial" w:eastAsia="Arial" w:hAnsi="Arial" w:cs="Arial"/>
          <w:sz w:val="21"/>
          <w:szCs w:val="21"/>
        </w:rPr>
        <w:t>.</w:t>
      </w:r>
      <w:r w:rsidR="006E229B">
        <w:rPr>
          <w:rFonts w:ascii="Arial" w:eastAsia="Arial" w:hAnsi="Arial" w:cs="Arial"/>
          <w:sz w:val="21"/>
          <w:szCs w:val="21"/>
        </w:rPr>
        <w:t>Lgs</w:t>
      </w:r>
      <w:r w:rsidRPr="00556020">
        <w:rPr>
          <w:rFonts w:ascii="Arial" w:eastAsia="Arial" w:hAnsi="Arial" w:cs="Arial"/>
          <w:sz w:val="21"/>
          <w:szCs w:val="21"/>
        </w:rPr>
        <w:t>.</w:t>
      </w:r>
      <w:proofErr w:type="spellEnd"/>
      <w:r w:rsidRPr="006E229B">
        <w:rPr>
          <w:rFonts w:ascii="Arial" w:eastAsia="Arial" w:hAnsi="Arial" w:cs="Arial"/>
          <w:sz w:val="21"/>
          <w:szCs w:val="21"/>
        </w:rPr>
        <w:t xml:space="preserve"> </w:t>
      </w:r>
      <w:r w:rsidRPr="00556020">
        <w:rPr>
          <w:rFonts w:ascii="Arial" w:eastAsia="Arial" w:hAnsi="Arial" w:cs="Arial"/>
          <w:sz w:val="21"/>
          <w:szCs w:val="21"/>
        </w:rPr>
        <w:t>50/2016,</w:t>
      </w:r>
      <w:r w:rsidRPr="006E229B">
        <w:rPr>
          <w:rFonts w:ascii="Arial" w:eastAsia="Arial" w:hAnsi="Arial" w:cs="Arial"/>
          <w:sz w:val="21"/>
          <w:szCs w:val="21"/>
        </w:rPr>
        <w:t xml:space="preserve"> </w:t>
      </w:r>
      <w:r w:rsidRPr="00556020">
        <w:rPr>
          <w:rFonts w:ascii="Arial" w:eastAsia="Arial" w:hAnsi="Arial" w:cs="Arial"/>
          <w:sz w:val="21"/>
          <w:szCs w:val="21"/>
        </w:rPr>
        <w:t>fermo</w:t>
      </w:r>
      <w:r w:rsidRPr="006E229B">
        <w:rPr>
          <w:rFonts w:ascii="Arial" w:eastAsia="Arial" w:hAnsi="Arial" w:cs="Arial"/>
          <w:sz w:val="21"/>
          <w:szCs w:val="21"/>
        </w:rPr>
        <w:t xml:space="preserve"> </w:t>
      </w:r>
      <w:r w:rsidRPr="00556020">
        <w:rPr>
          <w:rFonts w:ascii="Arial" w:eastAsia="Arial" w:hAnsi="Arial" w:cs="Arial"/>
          <w:sz w:val="21"/>
          <w:szCs w:val="21"/>
        </w:rPr>
        <w:t>restando</w:t>
      </w:r>
      <w:r w:rsidRPr="006E229B">
        <w:rPr>
          <w:rFonts w:ascii="Arial" w:eastAsia="Arial" w:hAnsi="Arial" w:cs="Arial"/>
          <w:sz w:val="21"/>
          <w:szCs w:val="21"/>
        </w:rPr>
        <w:t xml:space="preserve"> </w:t>
      </w:r>
      <w:r w:rsidRPr="00556020">
        <w:rPr>
          <w:rFonts w:ascii="Arial" w:eastAsia="Arial" w:hAnsi="Arial" w:cs="Arial"/>
          <w:sz w:val="21"/>
          <w:szCs w:val="21"/>
        </w:rPr>
        <w:t>quanto</w:t>
      </w:r>
      <w:r w:rsidRPr="006E229B">
        <w:rPr>
          <w:rFonts w:ascii="Arial" w:eastAsia="Arial" w:hAnsi="Arial" w:cs="Arial"/>
          <w:sz w:val="21"/>
          <w:szCs w:val="21"/>
        </w:rPr>
        <w:t xml:space="preserve"> </w:t>
      </w:r>
      <w:r w:rsidRPr="00556020">
        <w:rPr>
          <w:rFonts w:ascii="Arial" w:eastAsia="Arial" w:hAnsi="Arial" w:cs="Arial"/>
          <w:sz w:val="21"/>
          <w:szCs w:val="21"/>
        </w:rPr>
        <w:t>previsto</w:t>
      </w:r>
      <w:r w:rsidRPr="006E229B">
        <w:rPr>
          <w:rFonts w:ascii="Arial" w:eastAsia="Arial" w:hAnsi="Arial" w:cs="Arial"/>
          <w:sz w:val="21"/>
          <w:szCs w:val="21"/>
        </w:rPr>
        <w:t xml:space="preserve"> </w:t>
      </w:r>
      <w:r w:rsidRPr="00556020">
        <w:rPr>
          <w:rFonts w:ascii="Arial" w:eastAsia="Arial" w:hAnsi="Arial" w:cs="Arial"/>
          <w:sz w:val="21"/>
          <w:szCs w:val="21"/>
        </w:rPr>
        <w:t>dall’art.</w:t>
      </w:r>
      <w:r w:rsidRPr="006E229B">
        <w:rPr>
          <w:rFonts w:ascii="Arial" w:eastAsia="Arial" w:hAnsi="Arial" w:cs="Arial"/>
          <w:sz w:val="21"/>
          <w:szCs w:val="21"/>
        </w:rPr>
        <w:t xml:space="preserve"> </w:t>
      </w:r>
      <w:r w:rsidRPr="00556020">
        <w:rPr>
          <w:rFonts w:ascii="Arial" w:eastAsia="Arial" w:hAnsi="Arial" w:cs="Arial"/>
          <w:sz w:val="21"/>
          <w:szCs w:val="21"/>
        </w:rPr>
        <w:t>80</w:t>
      </w:r>
      <w:r w:rsidRPr="006E229B">
        <w:rPr>
          <w:rFonts w:ascii="Arial" w:eastAsia="Arial" w:hAnsi="Arial" w:cs="Arial"/>
          <w:sz w:val="21"/>
          <w:szCs w:val="21"/>
        </w:rPr>
        <w:t xml:space="preserve"> </w:t>
      </w:r>
      <w:r w:rsidRPr="00556020">
        <w:rPr>
          <w:rFonts w:ascii="Arial" w:eastAsia="Arial" w:hAnsi="Arial" w:cs="Arial"/>
          <w:sz w:val="21"/>
          <w:szCs w:val="21"/>
        </w:rPr>
        <w:t>del</w:t>
      </w:r>
      <w:r w:rsidRPr="006E229B">
        <w:rPr>
          <w:rFonts w:ascii="Arial" w:eastAsia="Arial" w:hAnsi="Arial" w:cs="Arial"/>
          <w:sz w:val="21"/>
          <w:szCs w:val="21"/>
        </w:rPr>
        <w:t xml:space="preserve"> </w:t>
      </w:r>
      <w:r w:rsidRPr="00556020">
        <w:rPr>
          <w:rFonts w:ascii="Arial" w:eastAsia="Arial" w:hAnsi="Arial" w:cs="Arial"/>
          <w:sz w:val="21"/>
          <w:szCs w:val="21"/>
        </w:rPr>
        <w:t>medesimo</w:t>
      </w:r>
      <w:r w:rsidRPr="006E229B">
        <w:rPr>
          <w:rFonts w:ascii="Arial" w:eastAsia="Arial" w:hAnsi="Arial" w:cs="Arial"/>
          <w:sz w:val="21"/>
          <w:szCs w:val="21"/>
        </w:rPr>
        <w:t xml:space="preserve"> </w:t>
      </w:r>
      <w:r w:rsidRPr="00556020">
        <w:rPr>
          <w:rFonts w:ascii="Arial" w:eastAsia="Arial" w:hAnsi="Arial" w:cs="Arial"/>
          <w:sz w:val="21"/>
          <w:szCs w:val="21"/>
        </w:rPr>
        <w:t>decreto</w:t>
      </w:r>
      <w:r w:rsidRPr="006E229B">
        <w:rPr>
          <w:rFonts w:ascii="Arial" w:eastAsia="Arial" w:hAnsi="Arial" w:cs="Arial"/>
          <w:sz w:val="21"/>
          <w:szCs w:val="21"/>
        </w:rPr>
        <w:t xml:space="preserve"> </w:t>
      </w:r>
      <w:r w:rsidRPr="00556020">
        <w:rPr>
          <w:rFonts w:ascii="Arial" w:eastAsia="Arial" w:hAnsi="Arial" w:cs="Arial"/>
          <w:sz w:val="21"/>
          <w:szCs w:val="21"/>
        </w:rPr>
        <w:t>legislativo.</w:t>
      </w:r>
    </w:p>
    <w:p w14:paraId="3D1506EC" w14:textId="77777777" w:rsidR="006E229B" w:rsidRPr="006E229B" w:rsidRDefault="006E229B" w:rsidP="006E229B">
      <w:pPr>
        <w:pStyle w:val="Paragrafoelenco"/>
        <w:ind w:left="709" w:right="107"/>
        <w:rPr>
          <w:rFonts w:ascii="Arial" w:eastAsia="Arial" w:hAnsi="Arial" w:cs="Arial"/>
          <w:sz w:val="21"/>
          <w:szCs w:val="21"/>
        </w:rPr>
      </w:pPr>
    </w:p>
    <w:p w14:paraId="6AB764BF" w14:textId="77777777" w:rsidR="00DE6273" w:rsidRDefault="006663EE" w:rsidP="00023E52">
      <w:pPr>
        <w:pStyle w:val="Titolo3"/>
        <w:rPr>
          <w:spacing w:val="1"/>
        </w:rPr>
      </w:pPr>
      <w:bookmarkStart w:id="9" w:name="ARTICOLO_8"/>
      <w:bookmarkEnd w:id="9"/>
      <w:r>
        <w:t>ARTICOLO</w:t>
      </w:r>
      <w:r>
        <w:rPr>
          <w:spacing w:val="49"/>
        </w:rPr>
        <w:t xml:space="preserve"> </w:t>
      </w:r>
      <w:r w:rsidR="009111D6">
        <w:t>9</w:t>
      </w:r>
      <w:r w:rsidR="00023E52">
        <w:t xml:space="preserve"> - </w:t>
      </w:r>
      <w:r w:rsidR="00DE6273">
        <w:rPr>
          <w:spacing w:val="1"/>
        </w:rPr>
        <w:t>ONERI, OBBLIGHI E ADEMPIMENTI A CARICO DELL’ESECUTORE</w:t>
      </w:r>
    </w:p>
    <w:p w14:paraId="18A0EB80" w14:textId="77777777" w:rsidR="00023E52" w:rsidRPr="0038316B" w:rsidRDefault="00DE6273" w:rsidP="00AB27C5">
      <w:pPr>
        <w:pStyle w:val="Nessunaspaziatura"/>
        <w:numPr>
          <w:ilvl w:val="0"/>
          <w:numId w:val="16"/>
        </w:numPr>
        <w:rPr>
          <w:sz w:val="21"/>
          <w:szCs w:val="21"/>
        </w:rPr>
      </w:pPr>
      <w:r w:rsidRPr="0038316B">
        <w:rPr>
          <w:sz w:val="21"/>
          <w:szCs w:val="21"/>
        </w:rPr>
        <w:t>Sono a carico dell’Esecutore tutti gli oneri tributari e le spese contrattuali ad eccezione di quelli che fanno carico al Committente per legge</w:t>
      </w:r>
      <w:r w:rsidR="005F158F" w:rsidRPr="0038316B">
        <w:rPr>
          <w:sz w:val="21"/>
          <w:szCs w:val="21"/>
        </w:rPr>
        <w:t>.</w:t>
      </w:r>
    </w:p>
    <w:p w14:paraId="7077477E" w14:textId="77777777" w:rsidR="00023E52" w:rsidRPr="0038316B" w:rsidRDefault="00DE6273" w:rsidP="00AB27C5">
      <w:pPr>
        <w:pStyle w:val="Nessunaspaziatura"/>
        <w:numPr>
          <w:ilvl w:val="0"/>
          <w:numId w:val="16"/>
        </w:numPr>
        <w:rPr>
          <w:sz w:val="21"/>
          <w:szCs w:val="21"/>
        </w:rPr>
      </w:pPr>
      <w:r w:rsidRPr="0038316B">
        <w:rPr>
          <w:spacing w:val="-1"/>
          <w:sz w:val="21"/>
          <w:szCs w:val="21"/>
        </w:rPr>
        <w:t>Sono a carico dell’Esecutore, intendendosi remunerati con il corrispettivo di cui ai singoli Contratti Specifici, tutti gli oneri e rischi relativi alla prestazione dei servizi oggetto de</w:t>
      </w:r>
      <w:r w:rsidR="00AA510F" w:rsidRPr="0038316B">
        <w:rPr>
          <w:spacing w:val="-1"/>
          <w:sz w:val="21"/>
          <w:szCs w:val="21"/>
        </w:rPr>
        <w:t>i Contratti Specifici medesimi</w:t>
      </w:r>
      <w:r w:rsidRPr="0038316B">
        <w:rPr>
          <w:spacing w:val="-1"/>
          <w:sz w:val="21"/>
          <w:szCs w:val="21"/>
        </w:rPr>
        <w:t xml:space="preserve">, nonché ad ogni attività che si rendesse necessaria per l’attivazione e la prestazione degli stessi o, comunque, opportuna per un corretto e completo adempimento delle obbligazioni previste, fatto salvo quanto </w:t>
      </w:r>
      <w:r w:rsidR="00AA510F" w:rsidRPr="0038316B">
        <w:rPr>
          <w:spacing w:val="-1"/>
          <w:sz w:val="21"/>
          <w:szCs w:val="21"/>
        </w:rPr>
        <w:t>previsto nei singoli Contratti Specifici.</w:t>
      </w:r>
    </w:p>
    <w:p w14:paraId="2AFE9D3E" w14:textId="77777777" w:rsidR="00023E52" w:rsidRPr="0038316B" w:rsidRDefault="00AA510F" w:rsidP="00AB27C5">
      <w:pPr>
        <w:pStyle w:val="Nessunaspaziatura"/>
        <w:numPr>
          <w:ilvl w:val="0"/>
          <w:numId w:val="16"/>
        </w:numPr>
        <w:rPr>
          <w:sz w:val="21"/>
          <w:szCs w:val="21"/>
        </w:rPr>
      </w:pPr>
      <w:r w:rsidRPr="0038316B">
        <w:rPr>
          <w:sz w:val="21"/>
          <w:szCs w:val="21"/>
        </w:rPr>
        <w:t>In ogni caso, l’Esecutore si obbliga ad osservare, nell’esecuzione delle prestazioni contrattuali, tutte le norme e le prescrizioni tecniche e di sicurezza in vigore, nonché quelle che dovessero essere successivamente emanate.</w:t>
      </w:r>
    </w:p>
    <w:p w14:paraId="04E31FBB" w14:textId="77777777" w:rsidR="00F20B29" w:rsidRPr="0038316B" w:rsidRDefault="00AA510F" w:rsidP="00AB27C5">
      <w:pPr>
        <w:pStyle w:val="Nessunaspaziatura"/>
        <w:numPr>
          <w:ilvl w:val="0"/>
          <w:numId w:val="16"/>
        </w:numPr>
        <w:tabs>
          <w:tab w:val="left" w:pos="740"/>
        </w:tabs>
        <w:ind w:right="110"/>
        <w:rPr>
          <w:sz w:val="21"/>
          <w:szCs w:val="21"/>
        </w:rPr>
      </w:pPr>
      <w:r w:rsidRPr="0038316B">
        <w:rPr>
          <w:sz w:val="21"/>
          <w:szCs w:val="21"/>
        </w:rPr>
        <w:t>Gli eventuali maggiori oneri derivanti dalla necessità di osservare le norme e le prescrizioni di cui sopra, anche se entrate in vigore successivamente alla stipula del presente atto, resteranno ad esclusivo carico dell’Esecutore, intendendosi in ogni caso remunerati con il corrispettivo indicato nei singoli Contratti Specifici e l’Esecutore non potrà, pertanto, avanzare pretesa di compensi, a tal titolo, nei confronti del Committente assumendosene ogni relativa alea</w:t>
      </w:r>
      <w:r w:rsidR="00023E52" w:rsidRPr="0038316B">
        <w:rPr>
          <w:sz w:val="21"/>
          <w:szCs w:val="21"/>
        </w:rPr>
        <w:t>.</w:t>
      </w:r>
    </w:p>
    <w:p w14:paraId="1844F1FF" w14:textId="77777777" w:rsidR="00AA510F" w:rsidRPr="007F227C" w:rsidRDefault="00AA510F" w:rsidP="00AB27C5">
      <w:pPr>
        <w:pStyle w:val="Nessunaspaziatura"/>
        <w:numPr>
          <w:ilvl w:val="0"/>
          <w:numId w:val="16"/>
        </w:numPr>
        <w:tabs>
          <w:tab w:val="left" w:pos="740"/>
        </w:tabs>
        <w:ind w:right="110"/>
        <w:rPr>
          <w:sz w:val="21"/>
          <w:szCs w:val="21"/>
        </w:rPr>
      </w:pPr>
      <w:r w:rsidRPr="007F227C">
        <w:rPr>
          <w:sz w:val="21"/>
          <w:szCs w:val="21"/>
        </w:rPr>
        <w:t>L’Esecutore, nel corso di validità dell’Accordo Quadro, si impegna espressamente:</w:t>
      </w:r>
    </w:p>
    <w:p w14:paraId="28048BCB" w14:textId="77777777" w:rsidR="00AA510F" w:rsidRPr="007F227C" w:rsidRDefault="00AA510F" w:rsidP="00AB27C5">
      <w:pPr>
        <w:pStyle w:val="Nessunaspaziatura"/>
        <w:numPr>
          <w:ilvl w:val="0"/>
          <w:numId w:val="17"/>
        </w:numPr>
        <w:rPr>
          <w:sz w:val="21"/>
          <w:szCs w:val="21"/>
        </w:rPr>
      </w:pPr>
      <w:r w:rsidRPr="007F227C">
        <w:rPr>
          <w:sz w:val="21"/>
          <w:szCs w:val="21"/>
        </w:rPr>
        <w:t>a mantenere fermo ogni impegno assunto in sede di sottoscrizione del presente Accordo Quadro, comprese le condizioni economiche riportate nell’allegato 1 al presente Accordo Quadro;</w:t>
      </w:r>
    </w:p>
    <w:p w14:paraId="5173C183" w14:textId="77777777" w:rsidR="00AA510F" w:rsidRPr="0038316B" w:rsidRDefault="00AA510F" w:rsidP="00AB27C5">
      <w:pPr>
        <w:pStyle w:val="Nessunaspaziatura"/>
        <w:numPr>
          <w:ilvl w:val="0"/>
          <w:numId w:val="17"/>
        </w:numPr>
        <w:rPr>
          <w:sz w:val="21"/>
          <w:szCs w:val="21"/>
        </w:rPr>
      </w:pPr>
      <w:r w:rsidRPr="0038316B">
        <w:rPr>
          <w:sz w:val="21"/>
          <w:szCs w:val="21"/>
        </w:rPr>
        <w:t>a dare esecuzione ai Contratti Specifici sottoscritti nel rispetto delle norme vigenti e secondo le condizioni, le modalità e i termini contenuti nel presente Accordo Quadro e nei Contratti Specifici stessi;</w:t>
      </w:r>
    </w:p>
    <w:p w14:paraId="60D3A577" w14:textId="77777777" w:rsidR="00AA510F" w:rsidRPr="0038316B" w:rsidRDefault="00AA510F" w:rsidP="00AB27C5">
      <w:pPr>
        <w:pStyle w:val="Nessunaspaziatura"/>
        <w:numPr>
          <w:ilvl w:val="0"/>
          <w:numId w:val="17"/>
        </w:numPr>
        <w:rPr>
          <w:sz w:val="21"/>
          <w:szCs w:val="21"/>
        </w:rPr>
      </w:pPr>
      <w:r w:rsidRPr="0038316B">
        <w:rPr>
          <w:sz w:val="21"/>
          <w:szCs w:val="21"/>
        </w:rPr>
        <w:t>a tenere costantemente aggiornati i documenti amministrativi ed i dati richiesti per la sottoscrizione del presente Accordo Quadro, impegnandosi a comunicare entro il termine perentorio di 15 (quindici) giorni lavorativi decorrenti dall’evento modificativo o integrativo, ogni modificazione o integrazione intercorsa con riferimento in particolare al possesso dei requisiti di ordine generale di cui all’art. 80 del Codice;</w:t>
      </w:r>
    </w:p>
    <w:p w14:paraId="327FAF22" w14:textId="77777777" w:rsidR="00AA510F" w:rsidRPr="0038316B" w:rsidRDefault="00AA510F" w:rsidP="00AB27C5">
      <w:pPr>
        <w:pStyle w:val="Nessunaspaziatura"/>
        <w:numPr>
          <w:ilvl w:val="0"/>
          <w:numId w:val="17"/>
        </w:numPr>
        <w:rPr>
          <w:sz w:val="21"/>
          <w:szCs w:val="21"/>
        </w:rPr>
      </w:pPr>
      <w:r w:rsidRPr="0038316B">
        <w:rPr>
          <w:sz w:val="21"/>
          <w:szCs w:val="21"/>
        </w:rPr>
        <w:t>a impiegare, a sua cura e spese, tutte le strutture ed il personale necessario per l’esecuzione delle prestazioni secondo quanto specificato nel presente atto e nei suoi allegati;</w:t>
      </w:r>
    </w:p>
    <w:p w14:paraId="676E6A37" w14:textId="77777777" w:rsidR="00AA510F" w:rsidRPr="0038316B" w:rsidRDefault="00AA510F" w:rsidP="00AB27C5">
      <w:pPr>
        <w:pStyle w:val="Nessunaspaziatura"/>
        <w:numPr>
          <w:ilvl w:val="0"/>
          <w:numId w:val="17"/>
        </w:numPr>
        <w:rPr>
          <w:sz w:val="21"/>
          <w:szCs w:val="21"/>
        </w:rPr>
      </w:pPr>
      <w:r w:rsidRPr="0038316B">
        <w:rPr>
          <w:sz w:val="21"/>
          <w:szCs w:val="21"/>
        </w:rPr>
        <w:t>a rispettare, per quanto applicabili, le norme internazionali vigenti per la gestione e l’assicurazione della qualità delle proprie prestazioni;</w:t>
      </w:r>
    </w:p>
    <w:p w14:paraId="11EDA908" w14:textId="77777777" w:rsidR="00AA510F" w:rsidRPr="0038316B" w:rsidRDefault="00AA510F" w:rsidP="00AB27C5">
      <w:pPr>
        <w:pStyle w:val="Nessunaspaziatura"/>
        <w:numPr>
          <w:ilvl w:val="0"/>
          <w:numId w:val="17"/>
        </w:numPr>
        <w:rPr>
          <w:sz w:val="21"/>
          <w:szCs w:val="21"/>
        </w:rPr>
      </w:pPr>
      <w:r w:rsidRPr="0038316B">
        <w:rPr>
          <w:sz w:val="21"/>
          <w:szCs w:val="21"/>
        </w:rPr>
        <w:t>a predisporre tutti gli strumenti e i metodi, comprensivi della relativa documentazione, atti a garantire elevati livelli di servizi, ivi compresi quelli relativi alla sicurezza e riservatezza;</w:t>
      </w:r>
    </w:p>
    <w:p w14:paraId="657A64B5" w14:textId="77777777" w:rsidR="00F20B29" w:rsidRPr="0038316B" w:rsidRDefault="00AA510F" w:rsidP="00AB27C5">
      <w:pPr>
        <w:pStyle w:val="Nessunaspaziatura"/>
        <w:numPr>
          <w:ilvl w:val="0"/>
          <w:numId w:val="17"/>
        </w:numPr>
        <w:rPr>
          <w:sz w:val="21"/>
          <w:szCs w:val="21"/>
        </w:rPr>
      </w:pPr>
      <w:r w:rsidRPr="0038316B">
        <w:rPr>
          <w:sz w:val="21"/>
          <w:szCs w:val="21"/>
        </w:rPr>
        <w:t>a manlevare e tenere indenne il Committente da tutte le conseguenze derivanti dalla eventuale inosservanza delle norme e prescrizioni tecniche, di sicurezza, di igiene e sanitarie vigenti.</w:t>
      </w:r>
    </w:p>
    <w:p w14:paraId="23765490" w14:textId="77777777" w:rsidR="00F20B29" w:rsidRPr="0038316B" w:rsidRDefault="00AA510F" w:rsidP="00AB27C5">
      <w:pPr>
        <w:pStyle w:val="Nessunaspaziatura"/>
        <w:numPr>
          <w:ilvl w:val="0"/>
          <w:numId w:val="16"/>
        </w:numPr>
        <w:rPr>
          <w:sz w:val="21"/>
          <w:szCs w:val="21"/>
        </w:rPr>
      </w:pPr>
      <w:r w:rsidRPr="0038316B">
        <w:rPr>
          <w:sz w:val="21"/>
          <w:szCs w:val="21"/>
        </w:rPr>
        <w:t>L’</w:t>
      </w:r>
      <w:r w:rsidR="00F54B94" w:rsidRPr="0038316B">
        <w:rPr>
          <w:sz w:val="21"/>
          <w:szCs w:val="21"/>
        </w:rPr>
        <w:t>Esecutore</w:t>
      </w:r>
      <w:r w:rsidR="006663EE" w:rsidRPr="0038316B">
        <w:rPr>
          <w:sz w:val="21"/>
          <w:szCs w:val="21"/>
        </w:rPr>
        <w:t xml:space="preserve"> si impegna ad avvalersi di personale specializzato, in relazione alle diverse prestazioni</w:t>
      </w:r>
      <w:r w:rsidR="006663EE" w:rsidRPr="0038316B">
        <w:rPr>
          <w:spacing w:val="1"/>
          <w:sz w:val="21"/>
          <w:szCs w:val="21"/>
        </w:rPr>
        <w:t xml:space="preserve"> </w:t>
      </w:r>
      <w:r w:rsidR="006663EE" w:rsidRPr="0038316B">
        <w:rPr>
          <w:sz w:val="21"/>
          <w:szCs w:val="21"/>
        </w:rPr>
        <w:t xml:space="preserve">contrattuali; detto personale potrà accedere agli uffici </w:t>
      </w:r>
      <w:r w:rsidR="005F158F" w:rsidRPr="0038316B">
        <w:rPr>
          <w:sz w:val="21"/>
          <w:szCs w:val="21"/>
        </w:rPr>
        <w:t xml:space="preserve">del Committente </w:t>
      </w:r>
      <w:r w:rsidR="006663EE" w:rsidRPr="0038316B">
        <w:rPr>
          <w:sz w:val="21"/>
          <w:szCs w:val="21"/>
        </w:rPr>
        <w:t>nel rispetto di tutte le relative</w:t>
      </w:r>
      <w:r w:rsidR="006663EE" w:rsidRPr="0038316B">
        <w:rPr>
          <w:spacing w:val="1"/>
          <w:sz w:val="21"/>
          <w:szCs w:val="21"/>
        </w:rPr>
        <w:t xml:space="preserve"> </w:t>
      </w:r>
      <w:r w:rsidR="006663EE" w:rsidRPr="0038316B">
        <w:rPr>
          <w:sz w:val="21"/>
          <w:szCs w:val="21"/>
        </w:rPr>
        <w:t>prescrizioni</w:t>
      </w:r>
      <w:r w:rsidR="006663EE" w:rsidRPr="0038316B">
        <w:rPr>
          <w:spacing w:val="-5"/>
          <w:sz w:val="21"/>
          <w:szCs w:val="21"/>
        </w:rPr>
        <w:t xml:space="preserve"> </w:t>
      </w:r>
      <w:r w:rsidR="006663EE" w:rsidRPr="0038316B">
        <w:rPr>
          <w:sz w:val="21"/>
          <w:szCs w:val="21"/>
        </w:rPr>
        <w:t>di</w:t>
      </w:r>
      <w:r w:rsidR="006663EE" w:rsidRPr="0038316B">
        <w:rPr>
          <w:spacing w:val="-8"/>
          <w:sz w:val="21"/>
          <w:szCs w:val="21"/>
        </w:rPr>
        <w:t xml:space="preserve"> </w:t>
      </w:r>
      <w:r w:rsidR="006663EE" w:rsidRPr="0038316B">
        <w:rPr>
          <w:sz w:val="21"/>
          <w:szCs w:val="21"/>
        </w:rPr>
        <w:t>accesso,</w:t>
      </w:r>
      <w:r w:rsidR="006663EE" w:rsidRPr="0038316B">
        <w:rPr>
          <w:spacing w:val="-6"/>
          <w:sz w:val="21"/>
          <w:szCs w:val="21"/>
        </w:rPr>
        <w:t xml:space="preserve"> </w:t>
      </w:r>
      <w:r w:rsidR="006663EE" w:rsidRPr="0038316B">
        <w:rPr>
          <w:sz w:val="21"/>
          <w:szCs w:val="21"/>
        </w:rPr>
        <w:t>fermo</w:t>
      </w:r>
      <w:r w:rsidR="006663EE" w:rsidRPr="0038316B">
        <w:rPr>
          <w:spacing w:val="-6"/>
          <w:sz w:val="21"/>
          <w:szCs w:val="21"/>
        </w:rPr>
        <w:t xml:space="preserve"> </w:t>
      </w:r>
      <w:r w:rsidR="006663EE" w:rsidRPr="0038316B">
        <w:rPr>
          <w:sz w:val="21"/>
          <w:szCs w:val="21"/>
        </w:rPr>
        <w:t>restando</w:t>
      </w:r>
      <w:r w:rsidR="006663EE" w:rsidRPr="0038316B">
        <w:rPr>
          <w:spacing w:val="-6"/>
          <w:sz w:val="21"/>
          <w:szCs w:val="21"/>
        </w:rPr>
        <w:t xml:space="preserve"> </w:t>
      </w:r>
      <w:r w:rsidR="006663EE" w:rsidRPr="0038316B">
        <w:rPr>
          <w:sz w:val="21"/>
          <w:szCs w:val="21"/>
        </w:rPr>
        <w:t>che</w:t>
      </w:r>
      <w:r w:rsidR="006663EE" w:rsidRPr="0038316B">
        <w:rPr>
          <w:spacing w:val="-4"/>
          <w:sz w:val="21"/>
          <w:szCs w:val="21"/>
        </w:rPr>
        <w:t xml:space="preserve"> </w:t>
      </w:r>
      <w:r w:rsidR="006663EE" w:rsidRPr="0038316B">
        <w:rPr>
          <w:sz w:val="21"/>
          <w:szCs w:val="21"/>
        </w:rPr>
        <w:t>sarà</w:t>
      </w:r>
      <w:r w:rsidR="006663EE" w:rsidRPr="0038316B">
        <w:rPr>
          <w:spacing w:val="-7"/>
          <w:sz w:val="21"/>
          <w:szCs w:val="21"/>
        </w:rPr>
        <w:t xml:space="preserve"> </w:t>
      </w:r>
      <w:r w:rsidR="006663EE" w:rsidRPr="0038316B">
        <w:rPr>
          <w:sz w:val="21"/>
          <w:szCs w:val="21"/>
        </w:rPr>
        <w:t>cura</w:t>
      </w:r>
      <w:r w:rsidR="006663EE" w:rsidRPr="0038316B">
        <w:rPr>
          <w:spacing w:val="-6"/>
          <w:sz w:val="21"/>
          <w:szCs w:val="21"/>
        </w:rPr>
        <w:t xml:space="preserve"> </w:t>
      </w:r>
      <w:r w:rsidR="006663EE" w:rsidRPr="0038316B">
        <w:rPr>
          <w:sz w:val="21"/>
          <w:szCs w:val="21"/>
        </w:rPr>
        <w:t>ed</w:t>
      </w:r>
      <w:r w:rsidR="006663EE" w:rsidRPr="0038316B">
        <w:rPr>
          <w:spacing w:val="-6"/>
          <w:sz w:val="21"/>
          <w:szCs w:val="21"/>
        </w:rPr>
        <w:t xml:space="preserve"> </w:t>
      </w:r>
      <w:r w:rsidR="006663EE" w:rsidRPr="0038316B">
        <w:rPr>
          <w:sz w:val="21"/>
          <w:szCs w:val="21"/>
        </w:rPr>
        <w:t>onere</w:t>
      </w:r>
      <w:r w:rsidR="006663EE" w:rsidRPr="0038316B">
        <w:rPr>
          <w:spacing w:val="-4"/>
          <w:sz w:val="21"/>
          <w:szCs w:val="21"/>
        </w:rPr>
        <w:t xml:space="preserve"> </w:t>
      </w:r>
      <w:r w:rsidR="006663EE" w:rsidRPr="0038316B">
        <w:rPr>
          <w:sz w:val="21"/>
          <w:szCs w:val="21"/>
        </w:rPr>
        <w:t>del</w:t>
      </w:r>
      <w:r w:rsidR="00405E93">
        <w:rPr>
          <w:spacing w:val="-5"/>
          <w:sz w:val="21"/>
          <w:szCs w:val="21"/>
        </w:rPr>
        <w:t>l’</w:t>
      </w:r>
      <w:r w:rsidR="00F54B94" w:rsidRPr="0038316B">
        <w:rPr>
          <w:sz w:val="21"/>
          <w:szCs w:val="21"/>
        </w:rPr>
        <w:t>Esecutore</w:t>
      </w:r>
      <w:r w:rsidR="006663EE" w:rsidRPr="0038316B">
        <w:rPr>
          <w:spacing w:val="-6"/>
          <w:sz w:val="21"/>
          <w:szCs w:val="21"/>
        </w:rPr>
        <w:t xml:space="preserve"> </w:t>
      </w:r>
      <w:r w:rsidR="006663EE" w:rsidRPr="0038316B">
        <w:rPr>
          <w:sz w:val="21"/>
          <w:szCs w:val="21"/>
        </w:rPr>
        <w:t>verificare</w:t>
      </w:r>
      <w:r w:rsidR="006663EE" w:rsidRPr="0038316B">
        <w:rPr>
          <w:spacing w:val="-7"/>
          <w:sz w:val="21"/>
          <w:szCs w:val="21"/>
        </w:rPr>
        <w:t xml:space="preserve"> </w:t>
      </w:r>
      <w:r w:rsidR="006663EE" w:rsidRPr="0038316B">
        <w:rPr>
          <w:sz w:val="21"/>
          <w:szCs w:val="21"/>
        </w:rPr>
        <w:t>preventivamente</w:t>
      </w:r>
      <w:r w:rsidR="00F20B29" w:rsidRPr="0038316B">
        <w:rPr>
          <w:sz w:val="21"/>
          <w:szCs w:val="21"/>
        </w:rPr>
        <w:t xml:space="preserve"> </w:t>
      </w:r>
      <w:r w:rsidR="006663EE" w:rsidRPr="0038316B">
        <w:rPr>
          <w:sz w:val="21"/>
          <w:szCs w:val="21"/>
        </w:rPr>
        <w:t>tali</w:t>
      </w:r>
      <w:r w:rsidR="006663EE" w:rsidRPr="0038316B">
        <w:rPr>
          <w:spacing w:val="-4"/>
          <w:sz w:val="21"/>
          <w:szCs w:val="21"/>
        </w:rPr>
        <w:t xml:space="preserve"> </w:t>
      </w:r>
      <w:r w:rsidR="006663EE" w:rsidRPr="0038316B">
        <w:rPr>
          <w:sz w:val="21"/>
          <w:szCs w:val="21"/>
        </w:rPr>
        <w:t>procedure.</w:t>
      </w:r>
    </w:p>
    <w:p w14:paraId="0D96E5DE" w14:textId="77777777" w:rsidR="005F158F" w:rsidRPr="0038316B" w:rsidRDefault="00AA510F" w:rsidP="00AB27C5">
      <w:pPr>
        <w:pStyle w:val="Nessunaspaziatura"/>
        <w:numPr>
          <w:ilvl w:val="0"/>
          <w:numId w:val="16"/>
        </w:numPr>
        <w:rPr>
          <w:sz w:val="21"/>
          <w:szCs w:val="21"/>
        </w:rPr>
      </w:pPr>
      <w:r w:rsidRPr="0038316B">
        <w:rPr>
          <w:sz w:val="21"/>
          <w:szCs w:val="21"/>
        </w:rPr>
        <w:lastRenderedPageBreak/>
        <w:t>L’</w:t>
      </w:r>
      <w:r w:rsidR="00F54B94" w:rsidRPr="0038316B">
        <w:rPr>
          <w:sz w:val="21"/>
          <w:szCs w:val="21"/>
        </w:rPr>
        <w:t>Esecutore</w:t>
      </w:r>
      <w:r w:rsidR="006663EE" w:rsidRPr="0038316B">
        <w:rPr>
          <w:sz w:val="21"/>
          <w:szCs w:val="21"/>
        </w:rPr>
        <w:t xml:space="preserve"> si obbliga a: </w:t>
      </w:r>
    </w:p>
    <w:p w14:paraId="70FD290C" w14:textId="77777777" w:rsidR="005F158F" w:rsidRPr="0038316B" w:rsidRDefault="006663EE" w:rsidP="005F158F">
      <w:pPr>
        <w:pStyle w:val="Nessunaspaziatura"/>
        <w:numPr>
          <w:ilvl w:val="0"/>
          <w:numId w:val="36"/>
        </w:numPr>
        <w:rPr>
          <w:sz w:val="21"/>
          <w:szCs w:val="21"/>
        </w:rPr>
      </w:pPr>
      <w:r w:rsidRPr="0038316B">
        <w:rPr>
          <w:sz w:val="21"/>
          <w:szCs w:val="21"/>
        </w:rPr>
        <w:t>dare immediata comunicazione al</w:t>
      </w:r>
      <w:r w:rsidR="004A55D2">
        <w:rPr>
          <w:sz w:val="21"/>
          <w:szCs w:val="21"/>
        </w:rPr>
        <w:t>l’</w:t>
      </w:r>
      <w:r w:rsidR="004A55D2" w:rsidRPr="004A55D2">
        <w:rPr>
          <w:sz w:val="21"/>
          <w:szCs w:val="21"/>
        </w:rPr>
        <w:t>Agenzia per il Turismo e l’Internazionalizzazione delle Marche - A.T.I.M.</w:t>
      </w:r>
      <w:r w:rsidR="004A55D2">
        <w:rPr>
          <w:sz w:val="21"/>
          <w:szCs w:val="21"/>
        </w:rPr>
        <w:t xml:space="preserve"> </w:t>
      </w:r>
      <w:r w:rsidRPr="0038316B">
        <w:rPr>
          <w:sz w:val="21"/>
          <w:szCs w:val="21"/>
        </w:rPr>
        <w:t>di ogni circostanza che abbia</w:t>
      </w:r>
      <w:r w:rsidRPr="0038316B">
        <w:rPr>
          <w:spacing w:val="1"/>
          <w:sz w:val="21"/>
          <w:szCs w:val="21"/>
        </w:rPr>
        <w:t xml:space="preserve"> </w:t>
      </w:r>
      <w:r w:rsidRPr="0038316B">
        <w:rPr>
          <w:sz w:val="21"/>
          <w:szCs w:val="21"/>
        </w:rPr>
        <w:t xml:space="preserve">influenza sull’esecuzione delle attività di cui all’Accordo Quadro; </w:t>
      </w:r>
    </w:p>
    <w:p w14:paraId="3B1CA26D" w14:textId="77777777" w:rsidR="00F20B29" w:rsidRPr="0038316B" w:rsidRDefault="006663EE" w:rsidP="005F158F">
      <w:pPr>
        <w:pStyle w:val="Nessunaspaziatura"/>
        <w:numPr>
          <w:ilvl w:val="0"/>
          <w:numId w:val="36"/>
        </w:numPr>
        <w:rPr>
          <w:sz w:val="21"/>
          <w:szCs w:val="21"/>
        </w:rPr>
      </w:pPr>
      <w:r w:rsidRPr="0038316B">
        <w:rPr>
          <w:sz w:val="21"/>
          <w:szCs w:val="21"/>
        </w:rPr>
        <w:t>prestare i servizi nei luoghi che</w:t>
      </w:r>
      <w:r w:rsidRPr="0038316B">
        <w:rPr>
          <w:spacing w:val="1"/>
          <w:sz w:val="21"/>
          <w:szCs w:val="21"/>
        </w:rPr>
        <w:t xml:space="preserve"> </w:t>
      </w:r>
      <w:r w:rsidRPr="0038316B">
        <w:rPr>
          <w:sz w:val="21"/>
          <w:szCs w:val="21"/>
        </w:rPr>
        <w:t>verranno</w:t>
      </w:r>
      <w:r w:rsidRPr="0038316B">
        <w:rPr>
          <w:spacing w:val="-2"/>
          <w:sz w:val="21"/>
          <w:szCs w:val="21"/>
        </w:rPr>
        <w:t xml:space="preserve"> </w:t>
      </w:r>
      <w:r w:rsidRPr="0038316B">
        <w:rPr>
          <w:sz w:val="21"/>
          <w:szCs w:val="21"/>
        </w:rPr>
        <w:t>indicati nei</w:t>
      </w:r>
      <w:r w:rsidRPr="0038316B">
        <w:rPr>
          <w:spacing w:val="-3"/>
          <w:sz w:val="21"/>
          <w:szCs w:val="21"/>
        </w:rPr>
        <w:t xml:space="preserve"> </w:t>
      </w:r>
      <w:r w:rsidRPr="0038316B">
        <w:rPr>
          <w:sz w:val="21"/>
          <w:szCs w:val="21"/>
        </w:rPr>
        <w:t>singoli</w:t>
      </w:r>
      <w:r w:rsidRPr="0038316B">
        <w:rPr>
          <w:spacing w:val="-4"/>
          <w:sz w:val="21"/>
          <w:szCs w:val="21"/>
        </w:rPr>
        <w:t xml:space="preserve"> </w:t>
      </w:r>
      <w:r w:rsidRPr="0038316B">
        <w:rPr>
          <w:sz w:val="21"/>
          <w:szCs w:val="21"/>
        </w:rPr>
        <w:t>specifici</w:t>
      </w:r>
      <w:r w:rsidRPr="0038316B">
        <w:rPr>
          <w:spacing w:val="-5"/>
          <w:sz w:val="21"/>
          <w:szCs w:val="21"/>
        </w:rPr>
        <w:t xml:space="preserve"> </w:t>
      </w:r>
      <w:r w:rsidRPr="0038316B">
        <w:rPr>
          <w:sz w:val="21"/>
          <w:szCs w:val="21"/>
        </w:rPr>
        <w:t>contratti.</w:t>
      </w:r>
    </w:p>
    <w:p w14:paraId="54900D2F" w14:textId="77777777" w:rsidR="0036291C" w:rsidRPr="0038316B" w:rsidRDefault="00AA510F" w:rsidP="005F158F">
      <w:pPr>
        <w:pStyle w:val="Nessunaspaziatura"/>
        <w:numPr>
          <w:ilvl w:val="0"/>
          <w:numId w:val="16"/>
        </w:numPr>
        <w:rPr>
          <w:sz w:val="21"/>
          <w:szCs w:val="21"/>
        </w:rPr>
      </w:pPr>
      <w:r w:rsidRPr="0038316B">
        <w:rPr>
          <w:sz w:val="21"/>
          <w:szCs w:val="21"/>
        </w:rPr>
        <w:t>L’</w:t>
      </w:r>
      <w:r w:rsidR="00F54B94" w:rsidRPr="0038316B">
        <w:rPr>
          <w:sz w:val="21"/>
          <w:szCs w:val="21"/>
        </w:rPr>
        <w:t>Esecutore</w:t>
      </w:r>
      <w:r w:rsidR="006663EE" w:rsidRPr="0038316B">
        <w:rPr>
          <w:sz w:val="21"/>
          <w:szCs w:val="21"/>
        </w:rPr>
        <w:t xml:space="preserve"> prende atto ed accetta che i servizi oggetto dell’Accordo Quadro dovranno essere prestati</w:t>
      </w:r>
      <w:r w:rsidR="006663EE" w:rsidRPr="0038316B">
        <w:rPr>
          <w:spacing w:val="1"/>
          <w:sz w:val="21"/>
          <w:szCs w:val="21"/>
        </w:rPr>
        <w:t xml:space="preserve"> </w:t>
      </w:r>
      <w:r w:rsidR="006663EE" w:rsidRPr="0038316B">
        <w:rPr>
          <w:spacing w:val="-1"/>
          <w:sz w:val="21"/>
          <w:szCs w:val="21"/>
        </w:rPr>
        <w:t>con</w:t>
      </w:r>
      <w:r w:rsidR="006663EE" w:rsidRPr="0038316B">
        <w:rPr>
          <w:spacing w:val="-13"/>
          <w:sz w:val="21"/>
          <w:szCs w:val="21"/>
        </w:rPr>
        <w:t xml:space="preserve"> </w:t>
      </w:r>
      <w:r w:rsidR="006663EE" w:rsidRPr="0038316B">
        <w:rPr>
          <w:spacing w:val="-1"/>
          <w:sz w:val="21"/>
          <w:szCs w:val="21"/>
        </w:rPr>
        <w:t>continuità</w:t>
      </w:r>
      <w:r w:rsidR="006663EE" w:rsidRPr="0038316B">
        <w:rPr>
          <w:spacing w:val="-12"/>
          <w:sz w:val="21"/>
          <w:szCs w:val="21"/>
        </w:rPr>
        <w:t xml:space="preserve"> </w:t>
      </w:r>
      <w:r w:rsidR="006663EE" w:rsidRPr="0038316B">
        <w:rPr>
          <w:spacing w:val="-1"/>
          <w:sz w:val="21"/>
          <w:szCs w:val="21"/>
        </w:rPr>
        <w:t>anche</w:t>
      </w:r>
      <w:r w:rsidR="006663EE" w:rsidRPr="0038316B">
        <w:rPr>
          <w:spacing w:val="-9"/>
          <w:sz w:val="21"/>
          <w:szCs w:val="21"/>
        </w:rPr>
        <w:t xml:space="preserve"> </w:t>
      </w:r>
      <w:r w:rsidR="006663EE" w:rsidRPr="0038316B">
        <w:rPr>
          <w:spacing w:val="-1"/>
          <w:sz w:val="21"/>
          <w:szCs w:val="21"/>
        </w:rPr>
        <w:t>in</w:t>
      </w:r>
      <w:r w:rsidR="006663EE" w:rsidRPr="0038316B">
        <w:rPr>
          <w:spacing w:val="-10"/>
          <w:sz w:val="21"/>
          <w:szCs w:val="21"/>
        </w:rPr>
        <w:t xml:space="preserve"> </w:t>
      </w:r>
      <w:r w:rsidR="006663EE" w:rsidRPr="0038316B">
        <w:rPr>
          <w:spacing w:val="-1"/>
          <w:sz w:val="21"/>
          <w:szCs w:val="21"/>
        </w:rPr>
        <w:t>caso</w:t>
      </w:r>
      <w:r w:rsidR="006663EE" w:rsidRPr="0038316B">
        <w:rPr>
          <w:spacing w:val="-8"/>
          <w:sz w:val="21"/>
          <w:szCs w:val="21"/>
        </w:rPr>
        <w:t xml:space="preserve"> </w:t>
      </w:r>
      <w:r w:rsidR="006663EE" w:rsidRPr="0038316B">
        <w:rPr>
          <w:spacing w:val="-1"/>
          <w:sz w:val="21"/>
          <w:szCs w:val="21"/>
        </w:rPr>
        <w:t>di</w:t>
      </w:r>
      <w:r w:rsidR="006663EE" w:rsidRPr="0038316B">
        <w:rPr>
          <w:spacing w:val="-12"/>
          <w:sz w:val="21"/>
          <w:szCs w:val="21"/>
        </w:rPr>
        <w:t xml:space="preserve"> </w:t>
      </w:r>
      <w:r w:rsidR="006663EE" w:rsidRPr="0038316B">
        <w:rPr>
          <w:spacing w:val="-1"/>
          <w:sz w:val="21"/>
          <w:szCs w:val="21"/>
        </w:rPr>
        <w:t>eventuali</w:t>
      </w:r>
      <w:r w:rsidR="006663EE" w:rsidRPr="0038316B">
        <w:rPr>
          <w:spacing w:val="-12"/>
          <w:sz w:val="21"/>
          <w:szCs w:val="21"/>
        </w:rPr>
        <w:t xml:space="preserve"> </w:t>
      </w:r>
      <w:r w:rsidR="006663EE" w:rsidRPr="0038316B">
        <w:rPr>
          <w:spacing w:val="-1"/>
          <w:sz w:val="21"/>
          <w:szCs w:val="21"/>
        </w:rPr>
        <w:t>variazioni</w:t>
      </w:r>
      <w:r w:rsidR="006663EE" w:rsidRPr="0038316B">
        <w:rPr>
          <w:spacing w:val="-10"/>
          <w:sz w:val="21"/>
          <w:szCs w:val="21"/>
        </w:rPr>
        <w:t xml:space="preserve"> </w:t>
      </w:r>
      <w:r w:rsidR="006663EE" w:rsidRPr="0038316B">
        <w:rPr>
          <w:spacing w:val="-1"/>
          <w:sz w:val="21"/>
          <w:szCs w:val="21"/>
        </w:rPr>
        <w:t>della</w:t>
      </w:r>
      <w:r w:rsidR="006663EE" w:rsidRPr="0038316B">
        <w:rPr>
          <w:spacing w:val="-12"/>
          <w:sz w:val="21"/>
          <w:szCs w:val="21"/>
        </w:rPr>
        <w:t xml:space="preserve"> </w:t>
      </w:r>
      <w:r w:rsidR="006663EE" w:rsidRPr="0038316B">
        <w:rPr>
          <w:spacing w:val="-1"/>
          <w:sz w:val="21"/>
          <w:szCs w:val="21"/>
        </w:rPr>
        <w:t>consistenza</w:t>
      </w:r>
      <w:r w:rsidR="006663EE" w:rsidRPr="0038316B">
        <w:rPr>
          <w:spacing w:val="-12"/>
          <w:sz w:val="21"/>
          <w:szCs w:val="21"/>
        </w:rPr>
        <w:t xml:space="preserve"> </w:t>
      </w:r>
      <w:r w:rsidR="006663EE" w:rsidRPr="0038316B">
        <w:rPr>
          <w:spacing w:val="-1"/>
          <w:sz w:val="21"/>
          <w:szCs w:val="21"/>
        </w:rPr>
        <w:t>e</w:t>
      </w:r>
      <w:r w:rsidR="006663EE" w:rsidRPr="0038316B">
        <w:rPr>
          <w:spacing w:val="-11"/>
          <w:sz w:val="21"/>
          <w:szCs w:val="21"/>
        </w:rPr>
        <w:t xml:space="preserve"> </w:t>
      </w:r>
      <w:r w:rsidR="006663EE" w:rsidRPr="0038316B">
        <w:rPr>
          <w:spacing w:val="-1"/>
          <w:sz w:val="21"/>
          <w:szCs w:val="21"/>
        </w:rPr>
        <w:t>della</w:t>
      </w:r>
      <w:r w:rsidR="006663EE" w:rsidRPr="0038316B">
        <w:rPr>
          <w:spacing w:val="-12"/>
          <w:sz w:val="21"/>
          <w:szCs w:val="21"/>
        </w:rPr>
        <w:t xml:space="preserve"> </w:t>
      </w:r>
      <w:r w:rsidR="006663EE" w:rsidRPr="0038316B">
        <w:rPr>
          <w:spacing w:val="-1"/>
          <w:sz w:val="21"/>
          <w:szCs w:val="21"/>
        </w:rPr>
        <w:t>dislocazione</w:t>
      </w:r>
      <w:r w:rsidR="006663EE" w:rsidRPr="0038316B">
        <w:rPr>
          <w:spacing w:val="-9"/>
          <w:sz w:val="21"/>
          <w:szCs w:val="21"/>
        </w:rPr>
        <w:t xml:space="preserve"> </w:t>
      </w:r>
      <w:r w:rsidR="006663EE" w:rsidRPr="0038316B">
        <w:rPr>
          <w:spacing w:val="-1"/>
          <w:sz w:val="21"/>
          <w:szCs w:val="21"/>
        </w:rPr>
        <w:t>delle</w:t>
      </w:r>
      <w:r w:rsidR="006663EE" w:rsidRPr="0038316B">
        <w:rPr>
          <w:spacing w:val="-11"/>
          <w:sz w:val="21"/>
          <w:szCs w:val="21"/>
        </w:rPr>
        <w:t xml:space="preserve"> </w:t>
      </w:r>
      <w:r w:rsidR="006663EE" w:rsidRPr="0038316B">
        <w:rPr>
          <w:spacing w:val="-1"/>
          <w:sz w:val="21"/>
          <w:szCs w:val="21"/>
        </w:rPr>
        <w:t>sedi</w:t>
      </w:r>
      <w:r w:rsidR="00F20B29" w:rsidRPr="0038316B">
        <w:rPr>
          <w:spacing w:val="-12"/>
          <w:sz w:val="21"/>
          <w:szCs w:val="21"/>
        </w:rPr>
        <w:t>.</w:t>
      </w:r>
    </w:p>
    <w:p w14:paraId="355698E5" w14:textId="77777777" w:rsidR="0036291C" w:rsidRDefault="0036291C" w:rsidP="00F20B29">
      <w:pPr>
        <w:pStyle w:val="Nessunaspaziatura"/>
      </w:pPr>
    </w:p>
    <w:p w14:paraId="56345458" w14:textId="77777777" w:rsidR="0036291C" w:rsidRDefault="006663EE" w:rsidP="00F20B29">
      <w:pPr>
        <w:pStyle w:val="Titolo3"/>
      </w:pPr>
      <w:bookmarkStart w:id="10" w:name="ARTICOLO_9"/>
      <w:bookmarkEnd w:id="10"/>
      <w:r>
        <w:t>ARTICOLO</w:t>
      </w:r>
      <w:r>
        <w:rPr>
          <w:spacing w:val="-11"/>
        </w:rPr>
        <w:t xml:space="preserve"> </w:t>
      </w:r>
      <w:r w:rsidR="009111D6">
        <w:t>10</w:t>
      </w:r>
      <w:r w:rsidR="00F20B29">
        <w:t xml:space="preserve"> - </w:t>
      </w:r>
      <w:r>
        <w:t>OBBLIGAZIONI</w:t>
      </w:r>
      <w:r>
        <w:rPr>
          <w:spacing w:val="-10"/>
        </w:rPr>
        <w:t xml:space="preserve"> </w:t>
      </w:r>
      <w:r>
        <w:t>SPECIFICHE</w:t>
      </w:r>
      <w:r>
        <w:rPr>
          <w:spacing w:val="-12"/>
        </w:rPr>
        <w:t xml:space="preserve"> </w:t>
      </w:r>
      <w:r>
        <w:t>DE</w:t>
      </w:r>
      <w:r w:rsidR="008E1446">
        <w:t>L</w:t>
      </w:r>
      <w:r>
        <w:t>L</w:t>
      </w:r>
      <w:r w:rsidR="008E1446">
        <w:rPr>
          <w:spacing w:val="-11"/>
        </w:rPr>
        <w:t>’</w:t>
      </w:r>
      <w:r w:rsidR="00F54B94">
        <w:t>ESECUTORE</w:t>
      </w:r>
    </w:p>
    <w:p w14:paraId="309494ED" w14:textId="77777777" w:rsidR="009B00F7" w:rsidRPr="0038316B" w:rsidRDefault="009B00F7" w:rsidP="00AB27C5">
      <w:pPr>
        <w:pStyle w:val="Nessunaspaziatura"/>
        <w:numPr>
          <w:ilvl w:val="0"/>
          <w:numId w:val="18"/>
        </w:numPr>
        <w:rPr>
          <w:sz w:val="21"/>
          <w:szCs w:val="21"/>
        </w:rPr>
      </w:pPr>
      <w:r w:rsidRPr="0038316B">
        <w:rPr>
          <w:sz w:val="21"/>
          <w:szCs w:val="21"/>
        </w:rPr>
        <w:t>L’Esecutore si obbliga ad ottemperare a tutti gli obblighi verso i propri dipendenti derivanti da disposizioni legislative e regolamentari vigenti in materia di lavoro, ivi compresi quelli in tema di salute, igiene e sicurezza dei luoghi di lavoro, nonché in materia previdenziale e infortunistica, assumendo a proprio carico tutti i relativi oneri. In particolare, l’Esecutore si impegna a rispettare nell’esecuzione delle obbligazioni derivanti dal presente Accordo Quadro le disposizioni di cui al D.lgs. n. 81/2008 e successive modificazioni e integrazioni.</w:t>
      </w:r>
    </w:p>
    <w:p w14:paraId="4F222396" w14:textId="77777777" w:rsidR="009B00F7" w:rsidRPr="0038316B" w:rsidRDefault="009B00F7" w:rsidP="00AB27C5">
      <w:pPr>
        <w:pStyle w:val="Nessunaspaziatura"/>
        <w:numPr>
          <w:ilvl w:val="0"/>
          <w:numId w:val="18"/>
        </w:numPr>
        <w:rPr>
          <w:sz w:val="21"/>
          <w:szCs w:val="21"/>
        </w:rPr>
      </w:pPr>
      <w:r w:rsidRPr="0038316B">
        <w:rPr>
          <w:sz w:val="21"/>
          <w:szCs w:val="21"/>
        </w:rPr>
        <w:t xml:space="preserve">L’Esecutore si obbliga altresì ad applicare, nei confronti dei propri dipendenti occupati nelle attività contrattuali, le condizioni normative e retributive non inferiori a quelle risultanti dai contratti collettivi ed integrativi di lavoro applicabili alla data di stipula del presente Accordo Quadro alla categoria e nelle località di svolgimento delle attività, nonché le condizioni risultanti da successive </w:t>
      </w:r>
      <w:r w:rsidR="009111D6" w:rsidRPr="0038316B">
        <w:rPr>
          <w:sz w:val="21"/>
          <w:szCs w:val="21"/>
        </w:rPr>
        <w:t>m</w:t>
      </w:r>
      <w:r w:rsidRPr="0038316B">
        <w:rPr>
          <w:sz w:val="21"/>
          <w:szCs w:val="21"/>
        </w:rPr>
        <w:t>odifiche ed integrazioni.</w:t>
      </w:r>
    </w:p>
    <w:p w14:paraId="6BBC0303" w14:textId="77777777" w:rsidR="00F20B29" w:rsidRPr="0038316B" w:rsidRDefault="009B00F7" w:rsidP="00AB27C5">
      <w:pPr>
        <w:pStyle w:val="Nessunaspaziatura"/>
        <w:numPr>
          <w:ilvl w:val="0"/>
          <w:numId w:val="18"/>
        </w:numPr>
        <w:rPr>
          <w:sz w:val="21"/>
          <w:szCs w:val="21"/>
        </w:rPr>
      </w:pPr>
      <w:r w:rsidRPr="0038316B">
        <w:rPr>
          <w:sz w:val="21"/>
          <w:szCs w:val="21"/>
        </w:rPr>
        <w:t>L’Esecutore si obbliga, altresì, a continuare ad applicare i suindicati contratti collettivi anche dopo la loro scadenza e fino alla loro sostituzione.</w:t>
      </w:r>
    </w:p>
    <w:p w14:paraId="26CC7BE8" w14:textId="77777777" w:rsidR="009B00F7" w:rsidRPr="0038316B" w:rsidRDefault="009B00F7" w:rsidP="00AB27C5">
      <w:pPr>
        <w:pStyle w:val="Nessunaspaziatura"/>
        <w:numPr>
          <w:ilvl w:val="0"/>
          <w:numId w:val="18"/>
        </w:numPr>
        <w:rPr>
          <w:sz w:val="21"/>
          <w:szCs w:val="21"/>
        </w:rPr>
      </w:pPr>
      <w:r w:rsidRPr="0038316B">
        <w:rPr>
          <w:sz w:val="21"/>
          <w:szCs w:val="21"/>
        </w:rPr>
        <w:t>Gli obblighi relativi ai contratti collettivi nazionali di lavoro di cui a</w:t>
      </w:r>
      <w:r w:rsidR="005F158F" w:rsidRPr="0038316B">
        <w:rPr>
          <w:sz w:val="21"/>
          <w:szCs w:val="21"/>
        </w:rPr>
        <w:t>i commi precedenti vincolano l’E</w:t>
      </w:r>
      <w:r w:rsidRPr="0038316B">
        <w:rPr>
          <w:sz w:val="21"/>
          <w:szCs w:val="21"/>
        </w:rPr>
        <w:t>secutore anche nel caso in cui questi non aderisca alle associazioni stipulanti o receda da esse, per tutto il periodo di validità del presente Accordo Quadro.</w:t>
      </w:r>
    </w:p>
    <w:p w14:paraId="0DBA49D4" w14:textId="77777777" w:rsidR="009B00F7" w:rsidRDefault="009B00F7" w:rsidP="009D72B6">
      <w:pPr>
        <w:pStyle w:val="Nessunaspaziatura"/>
      </w:pPr>
    </w:p>
    <w:p w14:paraId="3EAEF5A0" w14:textId="77777777" w:rsidR="009B00F7" w:rsidRDefault="009B00F7" w:rsidP="009D72B6">
      <w:pPr>
        <w:pStyle w:val="Titolo3"/>
      </w:pPr>
      <w:r>
        <w:t>ARTICOLO</w:t>
      </w:r>
      <w:r>
        <w:rPr>
          <w:spacing w:val="-11"/>
        </w:rPr>
        <w:t xml:space="preserve"> </w:t>
      </w:r>
      <w:r w:rsidR="009111D6">
        <w:t>11</w:t>
      </w:r>
      <w:r w:rsidR="009D72B6">
        <w:t xml:space="preserve"> - </w:t>
      </w:r>
      <w:r>
        <w:t>OBBLIGHI DELL’ESECUTORE RELATIVI ALLA TRACCIABILITA’ DEI FLUSSI FINANZIARI</w:t>
      </w:r>
    </w:p>
    <w:p w14:paraId="5911CA06" w14:textId="77777777" w:rsidR="009D72B6" w:rsidRPr="0038316B" w:rsidRDefault="009B00F7" w:rsidP="00AB27C5">
      <w:pPr>
        <w:pStyle w:val="Nessunaspaziatura"/>
        <w:numPr>
          <w:ilvl w:val="0"/>
          <w:numId w:val="19"/>
        </w:numPr>
        <w:rPr>
          <w:sz w:val="21"/>
          <w:szCs w:val="21"/>
        </w:rPr>
      </w:pPr>
      <w:r w:rsidRPr="0038316B">
        <w:rPr>
          <w:sz w:val="21"/>
          <w:szCs w:val="21"/>
        </w:rPr>
        <w:t>L’Esecutore assume tutti gli obblighi di tracciabilità dei flussi finanziari di cui all’articolo 3 della legge 13 agosto 2010, n. 136 e successive modifiche e integrazioni.</w:t>
      </w:r>
    </w:p>
    <w:p w14:paraId="1A802C49" w14:textId="77777777" w:rsidR="009B00F7" w:rsidRPr="0038316B" w:rsidRDefault="009B00F7" w:rsidP="00AB27C5">
      <w:pPr>
        <w:pStyle w:val="Nessunaspaziatura"/>
        <w:numPr>
          <w:ilvl w:val="0"/>
          <w:numId w:val="19"/>
        </w:numPr>
        <w:rPr>
          <w:sz w:val="21"/>
          <w:szCs w:val="21"/>
        </w:rPr>
      </w:pPr>
      <w:r w:rsidRPr="0038316B">
        <w:rPr>
          <w:sz w:val="21"/>
          <w:szCs w:val="21"/>
        </w:rPr>
        <w:t>L’Esecutore si impegna a dare immediata comunicazione al Committente ed alla prefettura-ufficio territoriale del governo della provincia di Ancona della notizia dell’inadempimento della propria controparte (</w:t>
      </w:r>
      <w:proofErr w:type="spellStart"/>
      <w:r w:rsidRPr="0038316B">
        <w:rPr>
          <w:sz w:val="21"/>
          <w:szCs w:val="21"/>
        </w:rPr>
        <w:t>subesecutore</w:t>
      </w:r>
      <w:proofErr w:type="spellEnd"/>
      <w:r w:rsidRPr="0038316B">
        <w:rPr>
          <w:sz w:val="21"/>
          <w:szCs w:val="21"/>
        </w:rPr>
        <w:t>/subcontraente) agli obblighi di tracciabilità finanziaria.</w:t>
      </w:r>
    </w:p>
    <w:p w14:paraId="422FB9C5" w14:textId="77777777" w:rsidR="009D72B6" w:rsidRPr="009D72B6" w:rsidRDefault="009D72B6" w:rsidP="009D72B6">
      <w:pPr>
        <w:pStyle w:val="Nessunaspaziatura"/>
      </w:pPr>
    </w:p>
    <w:p w14:paraId="3BF69ED2" w14:textId="77777777" w:rsidR="0036291C" w:rsidRDefault="006663EE" w:rsidP="009D72B6">
      <w:pPr>
        <w:pStyle w:val="Titolo3"/>
      </w:pPr>
      <w:bookmarkStart w:id="11" w:name="ARTICOLO_10"/>
      <w:bookmarkEnd w:id="11"/>
      <w:r>
        <w:t>ARTICOLO 1</w:t>
      </w:r>
      <w:r w:rsidR="009111D6">
        <w:t>2</w:t>
      </w:r>
      <w:r>
        <w:rPr>
          <w:spacing w:val="1"/>
        </w:rPr>
        <w:t xml:space="preserve"> </w:t>
      </w:r>
      <w:r w:rsidR="009D72B6">
        <w:rPr>
          <w:spacing w:val="1"/>
        </w:rPr>
        <w:t xml:space="preserve">- </w:t>
      </w:r>
      <w:r>
        <w:t>VERIFICHE</w:t>
      </w:r>
      <w:r>
        <w:rPr>
          <w:spacing w:val="-8"/>
        </w:rPr>
        <w:t xml:space="preserve"> </w:t>
      </w:r>
      <w:r>
        <w:t>E</w:t>
      </w:r>
      <w:r>
        <w:rPr>
          <w:spacing w:val="-6"/>
        </w:rPr>
        <w:t xml:space="preserve"> </w:t>
      </w:r>
      <w:r>
        <w:t>MONITORAGGIO</w:t>
      </w:r>
    </w:p>
    <w:p w14:paraId="7F37B979" w14:textId="77777777" w:rsidR="008E1446" w:rsidRPr="0038316B" w:rsidRDefault="008E1446" w:rsidP="00AB27C5">
      <w:pPr>
        <w:pStyle w:val="Nessunaspaziatura"/>
        <w:numPr>
          <w:ilvl w:val="0"/>
          <w:numId w:val="20"/>
        </w:numPr>
        <w:rPr>
          <w:sz w:val="21"/>
          <w:szCs w:val="21"/>
        </w:rPr>
      </w:pPr>
      <w:r w:rsidRPr="0038316B">
        <w:rPr>
          <w:sz w:val="21"/>
          <w:szCs w:val="21"/>
        </w:rPr>
        <w:t>Con riferimento ai singoli Contratti Specifici, il Committente procederà ad effettuare la verifica di conformità dei servizi oggetto del singolo contratto, richiedendo all’Esecutore la documentazione relativa alla conforme esecuzione delle prestazioni contrattuali.</w:t>
      </w:r>
    </w:p>
    <w:p w14:paraId="17D35956" w14:textId="77777777" w:rsidR="00A52B27" w:rsidRPr="0038316B" w:rsidRDefault="006663EE" w:rsidP="00AB27C5">
      <w:pPr>
        <w:pStyle w:val="Nessunaspaziatura"/>
        <w:numPr>
          <w:ilvl w:val="0"/>
          <w:numId w:val="20"/>
        </w:numPr>
        <w:rPr>
          <w:sz w:val="21"/>
          <w:szCs w:val="21"/>
        </w:rPr>
      </w:pPr>
      <w:r w:rsidRPr="0038316B">
        <w:rPr>
          <w:spacing w:val="-1"/>
          <w:sz w:val="21"/>
          <w:szCs w:val="21"/>
        </w:rPr>
        <w:t>In</w:t>
      </w:r>
      <w:r w:rsidRPr="0038316B">
        <w:rPr>
          <w:spacing w:val="-12"/>
          <w:sz w:val="21"/>
          <w:szCs w:val="21"/>
        </w:rPr>
        <w:t xml:space="preserve"> </w:t>
      </w:r>
      <w:r w:rsidRPr="0038316B">
        <w:rPr>
          <w:spacing w:val="-1"/>
          <w:sz w:val="21"/>
          <w:szCs w:val="21"/>
        </w:rPr>
        <w:t>ogni</w:t>
      </w:r>
      <w:r w:rsidRPr="0038316B">
        <w:rPr>
          <w:spacing w:val="-8"/>
          <w:sz w:val="21"/>
          <w:szCs w:val="21"/>
        </w:rPr>
        <w:t xml:space="preserve"> </w:t>
      </w:r>
      <w:r w:rsidRPr="0038316B">
        <w:rPr>
          <w:spacing w:val="-1"/>
          <w:sz w:val="21"/>
          <w:szCs w:val="21"/>
        </w:rPr>
        <w:t>caso,</w:t>
      </w:r>
      <w:r w:rsidRPr="0038316B">
        <w:rPr>
          <w:spacing w:val="-9"/>
          <w:sz w:val="21"/>
          <w:szCs w:val="21"/>
        </w:rPr>
        <w:t xml:space="preserve"> </w:t>
      </w:r>
      <w:r w:rsidR="008E1446" w:rsidRPr="0038316B">
        <w:rPr>
          <w:spacing w:val="-1"/>
          <w:sz w:val="21"/>
          <w:szCs w:val="21"/>
        </w:rPr>
        <w:t>il Committente</w:t>
      </w:r>
      <w:r w:rsidRPr="0038316B">
        <w:rPr>
          <w:spacing w:val="-9"/>
          <w:sz w:val="21"/>
          <w:szCs w:val="21"/>
        </w:rPr>
        <w:t xml:space="preserve"> </w:t>
      </w:r>
      <w:r w:rsidRPr="0038316B">
        <w:rPr>
          <w:sz w:val="21"/>
          <w:szCs w:val="21"/>
        </w:rPr>
        <w:t>procederà</w:t>
      </w:r>
      <w:r w:rsidRPr="0038316B">
        <w:rPr>
          <w:spacing w:val="-9"/>
          <w:sz w:val="21"/>
          <w:szCs w:val="21"/>
        </w:rPr>
        <w:t xml:space="preserve"> </w:t>
      </w:r>
      <w:r w:rsidRPr="0038316B">
        <w:rPr>
          <w:sz w:val="21"/>
          <w:szCs w:val="21"/>
        </w:rPr>
        <w:t>alle</w:t>
      </w:r>
      <w:r w:rsidRPr="0038316B">
        <w:rPr>
          <w:spacing w:val="-10"/>
          <w:sz w:val="21"/>
          <w:szCs w:val="21"/>
        </w:rPr>
        <w:t xml:space="preserve"> </w:t>
      </w:r>
      <w:r w:rsidRPr="0038316B">
        <w:rPr>
          <w:sz w:val="21"/>
          <w:szCs w:val="21"/>
        </w:rPr>
        <w:t>verifiche</w:t>
      </w:r>
      <w:r w:rsidR="00A52B27" w:rsidRPr="0038316B">
        <w:rPr>
          <w:sz w:val="21"/>
          <w:szCs w:val="21"/>
        </w:rPr>
        <w:t xml:space="preserve"> dei servizi resi dal </w:t>
      </w:r>
      <w:r w:rsidR="00F54B94" w:rsidRPr="0038316B">
        <w:rPr>
          <w:sz w:val="21"/>
          <w:szCs w:val="21"/>
        </w:rPr>
        <w:t>Esecutore</w:t>
      </w:r>
      <w:r w:rsidR="00A52B27" w:rsidRPr="0038316B">
        <w:rPr>
          <w:sz w:val="21"/>
          <w:szCs w:val="21"/>
        </w:rPr>
        <w:t>.</w:t>
      </w:r>
      <w:r w:rsidRPr="0038316B">
        <w:rPr>
          <w:spacing w:val="-8"/>
          <w:sz w:val="21"/>
          <w:szCs w:val="21"/>
        </w:rPr>
        <w:t xml:space="preserve"> </w:t>
      </w:r>
    </w:p>
    <w:p w14:paraId="2216EDD1" w14:textId="77777777" w:rsidR="008E1446" w:rsidRDefault="008E1446" w:rsidP="009D72B6">
      <w:pPr>
        <w:pStyle w:val="Nessunaspaziatura"/>
      </w:pPr>
    </w:p>
    <w:p w14:paraId="64AE3FE4" w14:textId="77777777" w:rsidR="008E1446" w:rsidRDefault="008E1446" w:rsidP="009D72B6">
      <w:pPr>
        <w:pStyle w:val="Titolo3"/>
      </w:pPr>
      <w:r w:rsidRPr="008E1446">
        <w:t>ARTICOLO 1</w:t>
      </w:r>
      <w:r w:rsidR="009111D6">
        <w:t xml:space="preserve">3 </w:t>
      </w:r>
      <w:r w:rsidR="009D72B6">
        <w:t xml:space="preserve">- </w:t>
      </w:r>
      <w:r w:rsidRPr="008E1446">
        <w:t>PAGAMENTO DEL CORRISPETTIVO</w:t>
      </w:r>
    </w:p>
    <w:p w14:paraId="0BD60D49" w14:textId="77777777" w:rsidR="008E1446" w:rsidRPr="0038316B" w:rsidRDefault="008E1446" w:rsidP="00AB27C5">
      <w:pPr>
        <w:pStyle w:val="Nessunaspaziatura"/>
        <w:numPr>
          <w:ilvl w:val="0"/>
          <w:numId w:val="21"/>
        </w:numPr>
        <w:rPr>
          <w:sz w:val="21"/>
          <w:szCs w:val="21"/>
        </w:rPr>
      </w:pPr>
      <w:r w:rsidRPr="0038316B">
        <w:rPr>
          <w:sz w:val="21"/>
          <w:szCs w:val="21"/>
        </w:rPr>
        <w:t>Il pagamento del corrispettivo avverrà entro 30 giorni dalla data di ricevimento della fattura relativa a ciascun Contratto Specifico nel quale dovranno essere riportati:</w:t>
      </w:r>
    </w:p>
    <w:p w14:paraId="2DC85BDF" w14:textId="77777777" w:rsidR="008E1446" w:rsidRPr="0038316B" w:rsidRDefault="008E1446" w:rsidP="00AB27C5">
      <w:pPr>
        <w:pStyle w:val="Nessunaspaziatura"/>
        <w:numPr>
          <w:ilvl w:val="0"/>
          <w:numId w:val="22"/>
        </w:numPr>
        <w:rPr>
          <w:sz w:val="21"/>
          <w:szCs w:val="21"/>
        </w:rPr>
      </w:pPr>
      <w:r w:rsidRPr="0038316B">
        <w:rPr>
          <w:sz w:val="21"/>
          <w:szCs w:val="21"/>
        </w:rPr>
        <w:t>gli estremi dello stesso;</w:t>
      </w:r>
    </w:p>
    <w:p w14:paraId="7A79563F" w14:textId="77777777" w:rsidR="008E1446" w:rsidRPr="0038316B" w:rsidRDefault="008E1446" w:rsidP="00AB27C5">
      <w:pPr>
        <w:pStyle w:val="Nessunaspaziatura"/>
        <w:numPr>
          <w:ilvl w:val="0"/>
          <w:numId w:val="22"/>
        </w:numPr>
        <w:rPr>
          <w:sz w:val="21"/>
          <w:szCs w:val="21"/>
        </w:rPr>
      </w:pPr>
      <w:r w:rsidRPr="0038316B">
        <w:rPr>
          <w:sz w:val="21"/>
          <w:szCs w:val="21"/>
        </w:rPr>
        <w:t>l’importo da pagare, con l’indicazione dettagliata dei servizi svolti;</w:t>
      </w:r>
    </w:p>
    <w:p w14:paraId="1BEE9FBB" w14:textId="77777777" w:rsidR="008E1446" w:rsidRPr="0038316B" w:rsidRDefault="008E1446" w:rsidP="00AB27C5">
      <w:pPr>
        <w:pStyle w:val="Nessunaspaziatura"/>
        <w:numPr>
          <w:ilvl w:val="0"/>
          <w:numId w:val="22"/>
        </w:numPr>
        <w:rPr>
          <w:sz w:val="21"/>
          <w:szCs w:val="21"/>
        </w:rPr>
      </w:pPr>
      <w:r w:rsidRPr="0038316B">
        <w:rPr>
          <w:sz w:val="21"/>
          <w:szCs w:val="21"/>
        </w:rPr>
        <w:t>il n. CIG</w:t>
      </w:r>
      <w:r w:rsidR="008C650D" w:rsidRPr="0038316B">
        <w:rPr>
          <w:sz w:val="21"/>
          <w:szCs w:val="21"/>
        </w:rPr>
        <w:t>;</w:t>
      </w:r>
    </w:p>
    <w:p w14:paraId="2C7291B1" w14:textId="77777777" w:rsidR="008E1446" w:rsidRPr="0038316B" w:rsidRDefault="008E1446" w:rsidP="009111D6">
      <w:pPr>
        <w:pStyle w:val="Nessunaspaziatura"/>
        <w:numPr>
          <w:ilvl w:val="0"/>
          <w:numId w:val="22"/>
        </w:numPr>
        <w:rPr>
          <w:sz w:val="21"/>
          <w:szCs w:val="21"/>
        </w:rPr>
      </w:pPr>
      <w:r w:rsidRPr="0038316B">
        <w:rPr>
          <w:sz w:val="21"/>
          <w:szCs w:val="21"/>
        </w:rPr>
        <w:t>il codice IPA (Indice delle Pubbliche Amministrazioni) ai fini della fatturazione elettronica.</w:t>
      </w:r>
    </w:p>
    <w:p w14:paraId="424BF517" w14:textId="77777777" w:rsidR="009111D6" w:rsidRPr="0038316B" w:rsidRDefault="009111D6" w:rsidP="009111D6">
      <w:pPr>
        <w:pStyle w:val="Nessunaspaziatura"/>
        <w:numPr>
          <w:ilvl w:val="0"/>
          <w:numId w:val="21"/>
        </w:numPr>
        <w:rPr>
          <w:sz w:val="21"/>
          <w:szCs w:val="21"/>
        </w:rPr>
      </w:pPr>
      <w:r w:rsidRPr="0038316B">
        <w:rPr>
          <w:sz w:val="21"/>
          <w:szCs w:val="21"/>
        </w:rPr>
        <w:t>Al fine di assicurare il corretto e tempestivo recapito al responsabile del procedimento, è necessario inserire nella fattura le seguenti informazioni:</w:t>
      </w:r>
    </w:p>
    <w:p w14:paraId="77063943" w14:textId="77777777" w:rsidR="009111D6" w:rsidRDefault="009111D6" w:rsidP="009111D6">
      <w:pPr>
        <w:pStyle w:val="Corpotesto"/>
        <w:ind w:left="1080" w:right="113"/>
      </w:pPr>
    </w:p>
    <w:tbl>
      <w:tblPr>
        <w:tblStyle w:val="TableNormal"/>
        <w:tblW w:w="0" w:type="auto"/>
        <w:tblInd w:w="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10"/>
        <w:gridCol w:w="2578"/>
        <w:gridCol w:w="3989"/>
      </w:tblGrid>
      <w:tr w:rsidR="009111D6" w:rsidRPr="00405E93" w14:paraId="1EA25EED" w14:textId="77777777" w:rsidTr="00405E93">
        <w:trPr>
          <w:trHeight w:val="834"/>
        </w:trPr>
        <w:tc>
          <w:tcPr>
            <w:tcW w:w="2610" w:type="dxa"/>
            <w:vAlign w:val="center"/>
          </w:tcPr>
          <w:p w14:paraId="44CFAB3D" w14:textId="77777777" w:rsidR="009111D6" w:rsidRPr="00405E93" w:rsidRDefault="009111D6" w:rsidP="00405E93">
            <w:pPr>
              <w:pStyle w:val="TableParagraph"/>
              <w:spacing w:before="161"/>
              <w:ind w:left="207" w:right="268" w:firstLine="142"/>
              <w:jc w:val="center"/>
              <w:rPr>
                <w:rFonts w:ascii="Arial" w:hAnsi="Arial" w:cs="Arial"/>
                <w:b/>
                <w:sz w:val="21"/>
                <w:szCs w:val="21"/>
              </w:rPr>
            </w:pPr>
            <w:r w:rsidRPr="00405E93">
              <w:rPr>
                <w:rFonts w:ascii="Arial" w:hAnsi="Arial" w:cs="Arial"/>
                <w:b/>
                <w:sz w:val="21"/>
                <w:szCs w:val="21"/>
              </w:rPr>
              <w:t>Informazione</w:t>
            </w:r>
          </w:p>
        </w:tc>
        <w:tc>
          <w:tcPr>
            <w:tcW w:w="2578" w:type="dxa"/>
            <w:vAlign w:val="center"/>
          </w:tcPr>
          <w:p w14:paraId="6DE90C36" w14:textId="77777777" w:rsidR="009111D6" w:rsidRPr="00405E93" w:rsidRDefault="009111D6" w:rsidP="00405E93">
            <w:pPr>
              <w:pStyle w:val="TableParagraph"/>
              <w:spacing w:before="161"/>
              <w:ind w:left="904" w:right="880"/>
              <w:jc w:val="center"/>
              <w:rPr>
                <w:rFonts w:ascii="Arial" w:hAnsi="Arial" w:cs="Arial"/>
                <w:b/>
                <w:sz w:val="21"/>
                <w:szCs w:val="21"/>
              </w:rPr>
            </w:pPr>
            <w:r w:rsidRPr="00405E93">
              <w:rPr>
                <w:rFonts w:ascii="Arial" w:hAnsi="Arial" w:cs="Arial"/>
                <w:b/>
                <w:sz w:val="21"/>
                <w:szCs w:val="21"/>
              </w:rPr>
              <w:t>Valore</w:t>
            </w:r>
          </w:p>
        </w:tc>
        <w:tc>
          <w:tcPr>
            <w:tcW w:w="3989" w:type="dxa"/>
            <w:vAlign w:val="center"/>
          </w:tcPr>
          <w:p w14:paraId="208677A5" w14:textId="77777777" w:rsidR="00405E93" w:rsidRDefault="009111D6" w:rsidP="00405E93">
            <w:pPr>
              <w:pStyle w:val="TableParagraph"/>
              <w:spacing w:line="280" w:lineRule="auto"/>
              <w:ind w:left="1180" w:right="370" w:hanging="776"/>
              <w:jc w:val="center"/>
              <w:rPr>
                <w:rFonts w:ascii="Arial" w:hAnsi="Arial" w:cs="Arial"/>
                <w:b/>
                <w:sz w:val="21"/>
                <w:szCs w:val="21"/>
              </w:rPr>
            </w:pPr>
            <w:r w:rsidRPr="00405E93">
              <w:rPr>
                <w:rFonts w:ascii="Arial" w:hAnsi="Arial" w:cs="Arial"/>
                <w:b/>
                <w:sz w:val="21"/>
                <w:szCs w:val="21"/>
              </w:rPr>
              <w:t>Campo nel quale</w:t>
            </w:r>
          </w:p>
          <w:p w14:paraId="61A8AA83" w14:textId="77777777" w:rsidR="009111D6" w:rsidRPr="00405E93" w:rsidRDefault="009111D6" w:rsidP="00405E93">
            <w:pPr>
              <w:pStyle w:val="TableParagraph"/>
              <w:spacing w:line="280" w:lineRule="auto"/>
              <w:ind w:left="1180" w:right="370" w:hanging="776"/>
              <w:jc w:val="center"/>
              <w:rPr>
                <w:rFonts w:ascii="Arial" w:hAnsi="Arial" w:cs="Arial"/>
                <w:b/>
                <w:sz w:val="21"/>
                <w:szCs w:val="21"/>
              </w:rPr>
            </w:pPr>
            <w:r w:rsidRPr="00405E93">
              <w:rPr>
                <w:rFonts w:ascii="Arial" w:hAnsi="Arial" w:cs="Arial"/>
                <w:b/>
                <w:sz w:val="21"/>
                <w:szCs w:val="21"/>
              </w:rPr>
              <w:t>va inserita</w:t>
            </w:r>
            <w:r w:rsidRPr="00405E93">
              <w:rPr>
                <w:rFonts w:ascii="Arial" w:hAnsi="Arial" w:cs="Arial"/>
                <w:b/>
                <w:spacing w:val="-64"/>
                <w:sz w:val="21"/>
                <w:szCs w:val="21"/>
              </w:rPr>
              <w:t xml:space="preserve"> </w:t>
            </w:r>
            <w:r w:rsidRPr="00405E93">
              <w:rPr>
                <w:rFonts w:ascii="Arial" w:hAnsi="Arial" w:cs="Arial"/>
                <w:b/>
                <w:sz w:val="21"/>
                <w:szCs w:val="21"/>
              </w:rPr>
              <w:t>l’informazione</w:t>
            </w:r>
          </w:p>
        </w:tc>
      </w:tr>
      <w:tr w:rsidR="009111D6" w:rsidRPr="00405E93" w14:paraId="3117C572" w14:textId="77777777" w:rsidTr="00405E93">
        <w:trPr>
          <w:trHeight w:val="517"/>
        </w:trPr>
        <w:tc>
          <w:tcPr>
            <w:tcW w:w="2610" w:type="dxa"/>
            <w:vAlign w:val="center"/>
          </w:tcPr>
          <w:p w14:paraId="56205CD3" w14:textId="77777777" w:rsidR="009111D6" w:rsidRPr="00405E93" w:rsidRDefault="009111D6" w:rsidP="00405E93">
            <w:pPr>
              <w:pStyle w:val="TableParagraph"/>
              <w:spacing w:before="2"/>
              <w:ind w:left="0" w:right="268"/>
              <w:jc w:val="center"/>
              <w:rPr>
                <w:rFonts w:ascii="Arial" w:hAnsi="Arial" w:cs="Arial"/>
                <w:sz w:val="21"/>
                <w:szCs w:val="21"/>
              </w:rPr>
            </w:pPr>
            <w:r w:rsidRPr="00405E93">
              <w:rPr>
                <w:rFonts w:ascii="Arial" w:hAnsi="Arial" w:cs="Arial"/>
                <w:sz w:val="21"/>
                <w:szCs w:val="21"/>
              </w:rPr>
              <w:t>Codice</w:t>
            </w:r>
            <w:r w:rsidRPr="00405E93">
              <w:rPr>
                <w:rFonts w:ascii="Arial" w:hAnsi="Arial" w:cs="Arial"/>
                <w:spacing w:val="-2"/>
                <w:sz w:val="21"/>
                <w:szCs w:val="21"/>
              </w:rPr>
              <w:t xml:space="preserve"> </w:t>
            </w:r>
            <w:r w:rsidRPr="00405E93">
              <w:rPr>
                <w:rFonts w:ascii="Arial" w:hAnsi="Arial" w:cs="Arial"/>
                <w:sz w:val="21"/>
                <w:szCs w:val="21"/>
              </w:rPr>
              <w:t>univoco</w:t>
            </w:r>
            <w:r w:rsidRPr="00405E93">
              <w:rPr>
                <w:rFonts w:ascii="Arial" w:hAnsi="Arial" w:cs="Arial"/>
                <w:spacing w:val="-1"/>
                <w:sz w:val="21"/>
                <w:szCs w:val="21"/>
              </w:rPr>
              <w:t xml:space="preserve"> </w:t>
            </w:r>
            <w:r w:rsidRPr="00405E93">
              <w:rPr>
                <w:rFonts w:ascii="Arial" w:hAnsi="Arial" w:cs="Arial"/>
                <w:sz w:val="21"/>
                <w:szCs w:val="21"/>
              </w:rPr>
              <w:t>ufficio</w:t>
            </w:r>
          </w:p>
        </w:tc>
        <w:tc>
          <w:tcPr>
            <w:tcW w:w="2578" w:type="dxa"/>
            <w:vAlign w:val="center"/>
          </w:tcPr>
          <w:p w14:paraId="3295E35E" w14:textId="77777777" w:rsidR="009111D6" w:rsidRPr="00405E93" w:rsidRDefault="009111D6" w:rsidP="00B83ACD">
            <w:pPr>
              <w:pStyle w:val="TableParagraph"/>
              <w:spacing w:before="2"/>
              <w:ind w:left="796"/>
              <w:rPr>
                <w:rFonts w:ascii="Arial" w:hAnsi="Arial" w:cs="Arial"/>
                <w:sz w:val="21"/>
                <w:szCs w:val="21"/>
              </w:rPr>
            </w:pPr>
          </w:p>
        </w:tc>
        <w:tc>
          <w:tcPr>
            <w:tcW w:w="3989" w:type="dxa"/>
            <w:vAlign w:val="center"/>
          </w:tcPr>
          <w:p w14:paraId="3B406963" w14:textId="77777777" w:rsidR="009111D6" w:rsidRPr="00405E93" w:rsidRDefault="009111D6" w:rsidP="00405E93">
            <w:pPr>
              <w:pStyle w:val="TableParagraph"/>
              <w:spacing w:before="2"/>
              <w:ind w:left="296" w:right="276"/>
              <w:jc w:val="center"/>
              <w:rPr>
                <w:rFonts w:ascii="Arial" w:hAnsi="Arial" w:cs="Arial"/>
                <w:sz w:val="21"/>
                <w:szCs w:val="21"/>
              </w:rPr>
            </w:pPr>
            <w:r w:rsidRPr="00405E93">
              <w:rPr>
                <w:rFonts w:ascii="Arial" w:hAnsi="Arial" w:cs="Arial"/>
                <w:sz w:val="21"/>
                <w:szCs w:val="21"/>
              </w:rPr>
              <w:t>“</w:t>
            </w:r>
            <w:proofErr w:type="spellStart"/>
            <w:r w:rsidRPr="00405E93">
              <w:rPr>
                <w:rFonts w:ascii="Arial" w:hAnsi="Arial" w:cs="Arial"/>
                <w:sz w:val="21"/>
                <w:szCs w:val="21"/>
              </w:rPr>
              <w:t>CodiceDestinatario</w:t>
            </w:r>
            <w:proofErr w:type="spellEnd"/>
            <w:r w:rsidRPr="00405E93">
              <w:rPr>
                <w:rFonts w:ascii="Arial" w:hAnsi="Arial" w:cs="Arial"/>
                <w:sz w:val="21"/>
                <w:szCs w:val="21"/>
              </w:rPr>
              <w:t>”</w:t>
            </w:r>
            <w:r w:rsidRPr="00405E93">
              <w:rPr>
                <w:rFonts w:ascii="Arial" w:hAnsi="Arial" w:cs="Arial"/>
                <w:spacing w:val="-5"/>
                <w:sz w:val="21"/>
                <w:szCs w:val="21"/>
              </w:rPr>
              <w:t xml:space="preserve"> </w:t>
            </w:r>
            <w:r w:rsidRPr="00405E93">
              <w:rPr>
                <w:rFonts w:ascii="Arial" w:hAnsi="Arial" w:cs="Arial"/>
                <w:sz w:val="21"/>
                <w:szCs w:val="21"/>
              </w:rPr>
              <w:t>(1.1.4)</w:t>
            </w:r>
          </w:p>
        </w:tc>
      </w:tr>
      <w:tr w:rsidR="009111D6" w:rsidRPr="00405E93" w14:paraId="4D5B764F" w14:textId="77777777" w:rsidTr="00405E93">
        <w:trPr>
          <w:trHeight w:val="517"/>
        </w:trPr>
        <w:tc>
          <w:tcPr>
            <w:tcW w:w="2610" w:type="dxa"/>
            <w:vAlign w:val="center"/>
          </w:tcPr>
          <w:p w14:paraId="77FE6F04" w14:textId="77777777" w:rsidR="009111D6" w:rsidRPr="00405E93" w:rsidRDefault="009111D6" w:rsidP="00405E93">
            <w:pPr>
              <w:pStyle w:val="TableParagraph"/>
              <w:ind w:left="0" w:right="268"/>
              <w:jc w:val="center"/>
              <w:rPr>
                <w:rFonts w:ascii="Arial" w:hAnsi="Arial" w:cs="Arial"/>
                <w:sz w:val="21"/>
                <w:szCs w:val="21"/>
              </w:rPr>
            </w:pPr>
            <w:r w:rsidRPr="00405E93">
              <w:rPr>
                <w:rFonts w:ascii="Arial" w:hAnsi="Arial" w:cs="Arial"/>
                <w:sz w:val="21"/>
                <w:szCs w:val="21"/>
              </w:rPr>
              <w:lastRenderedPageBreak/>
              <w:t>Ordine di</w:t>
            </w:r>
            <w:r w:rsidRPr="00405E93">
              <w:rPr>
                <w:rFonts w:ascii="Arial" w:hAnsi="Arial" w:cs="Arial"/>
                <w:spacing w:val="-3"/>
                <w:sz w:val="21"/>
                <w:szCs w:val="21"/>
              </w:rPr>
              <w:t xml:space="preserve"> </w:t>
            </w:r>
            <w:r w:rsidRPr="00405E93">
              <w:rPr>
                <w:rFonts w:ascii="Arial" w:hAnsi="Arial" w:cs="Arial"/>
                <w:sz w:val="21"/>
                <w:szCs w:val="21"/>
              </w:rPr>
              <w:t>acquisto</w:t>
            </w:r>
          </w:p>
        </w:tc>
        <w:tc>
          <w:tcPr>
            <w:tcW w:w="2578" w:type="dxa"/>
            <w:vAlign w:val="center"/>
          </w:tcPr>
          <w:p w14:paraId="76F5ED07" w14:textId="77777777" w:rsidR="009111D6" w:rsidRPr="00405E93" w:rsidRDefault="009111D6" w:rsidP="00405E93">
            <w:pPr>
              <w:pStyle w:val="TableParagraph"/>
              <w:jc w:val="center"/>
              <w:rPr>
                <w:rFonts w:ascii="Arial" w:hAnsi="Arial" w:cs="Arial"/>
                <w:sz w:val="21"/>
                <w:szCs w:val="21"/>
              </w:rPr>
            </w:pPr>
          </w:p>
        </w:tc>
        <w:tc>
          <w:tcPr>
            <w:tcW w:w="3989" w:type="dxa"/>
            <w:vAlign w:val="center"/>
          </w:tcPr>
          <w:p w14:paraId="53931A0E" w14:textId="77777777" w:rsidR="009111D6" w:rsidRPr="00405E93" w:rsidRDefault="009111D6" w:rsidP="00405E93">
            <w:pPr>
              <w:pStyle w:val="TableParagraph"/>
              <w:ind w:left="294" w:right="276"/>
              <w:jc w:val="center"/>
              <w:rPr>
                <w:rFonts w:ascii="Arial" w:hAnsi="Arial" w:cs="Arial"/>
                <w:sz w:val="21"/>
                <w:szCs w:val="21"/>
              </w:rPr>
            </w:pPr>
            <w:r w:rsidRPr="00405E93">
              <w:rPr>
                <w:rFonts w:ascii="Arial" w:hAnsi="Arial" w:cs="Arial"/>
                <w:sz w:val="21"/>
                <w:szCs w:val="21"/>
              </w:rPr>
              <w:t>“</w:t>
            </w:r>
            <w:proofErr w:type="spellStart"/>
            <w:r w:rsidRPr="00405E93">
              <w:rPr>
                <w:rFonts w:ascii="Arial" w:hAnsi="Arial" w:cs="Arial"/>
                <w:sz w:val="21"/>
                <w:szCs w:val="21"/>
              </w:rPr>
              <w:t>IdDocumento</w:t>
            </w:r>
            <w:proofErr w:type="spellEnd"/>
            <w:r w:rsidRPr="00405E93">
              <w:rPr>
                <w:rFonts w:ascii="Arial" w:hAnsi="Arial" w:cs="Arial"/>
                <w:sz w:val="21"/>
                <w:szCs w:val="21"/>
              </w:rPr>
              <w:t>”</w:t>
            </w:r>
            <w:r w:rsidRPr="00405E93">
              <w:rPr>
                <w:rFonts w:ascii="Arial" w:hAnsi="Arial" w:cs="Arial"/>
                <w:spacing w:val="-4"/>
                <w:sz w:val="21"/>
                <w:szCs w:val="21"/>
              </w:rPr>
              <w:t xml:space="preserve"> </w:t>
            </w:r>
            <w:r w:rsidRPr="00405E93">
              <w:rPr>
                <w:rFonts w:ascii="Arial" w:hAnsi="Arial" w:cs="Arial"/>
                <w:sz w:val="21"/>
                <w:szCs w:val="21"/>
              </w:rPr>
              <w:t>(2.1.2.2)</w:t>
            </w:r>
          </w:p>
        </w:tc>
      </w:tr>
      <w:tr w:rsidR="009111D6" w:rsidRPr="00405E93" w14:paraId="51AF9739" w14:textId="77777777" w:rsidTr="00405E93">
        <w:trPr>
          <w:trHeight w:val="1451"/>
        </w:trPr>
        <w:tc>
          <w:tcPr>
            <w:tcW w:w="2610" w:type="dxa"/>
            <w:vAlign w:val="center"/>
          </w:tcPr>
          <w:p w14:paraId="48D68BC4" w14:textId="77777777" w:rsidR="009111D6" w:rsidRPr="00405E93" w:rsidRDefault="009111D6" w:rsidP="00405E93">
            <w:pPr>
              <w:pStyle w:val="TableParagraph"/>
              <w:spacing w:before="211"/>
              <w:ind w:left="0"/>
              <w:jc w:val="center"/>
              <w:rPr>
                <w:rFonts w:ascii="Arial" w:hAnsi="Arial" w:cs="Arial"/>
                <w:sz w:val="21"/>
                <w:szCs w:val="21"/>
              </w:rPr>
            </w:pPr>
            <w:r w:rsidRPr="00405E93">
              <w:rPr>
                <w:rFonts w:ascii="Arial" w:hAnsi="Arial" w:cs="Arial"/>
                <w:sz w:val="21"/>
                <w:szCs w:val="21"/>
              </w:rPr>
              <w:t>Identificativo del RUP</w:t>
            </w:r>
          </w:p>
        </w:tc>
        <w:tc>
          <w:tcPr>
            <w:tcW w:w="2578" w:type="dxa"/>
            <w:vAlign w:val="center"/>
          </w:tcPr>
          <w:p w14:paraId="69BCBA96" w14:textId="77777777" w:rsidR="009111D6" w:rsidRPr="00405E93" w:rsidRDefault="009111D6" w:rsidP="005F49DF">
            <w:pPr>
              <w:pStyle w:val="TableParagraph"/>
              <w:spacing w:before="169" w:line="240" w:lineRule="auto"/>
              <w:ind w:left="110"/>
              <w:jc w:val="center"/>
              <w:rPr>
                <w:rFonts w:ascii="Arial" w:hAnsi="Arial" w:cs="Arial"/>
                <w:sz w:val="21"/>
                <w:szCs w:val="21"/>
              </w:rPr>
            </w:pPr>
          </w:p>
        </w:tc>
        <w:tc>
          <w:tcPr>
            <w:tcW w:w="3989" w:type="dxa"/>
            <w:vAlign w:val="center"/>
          </w:tcPr>
          <w:p w14:paraId="084F0B46" w14:textId="77777777" w:rsidR="009111D6" w:rsidRPr="00405E93" w:rsidRDefault="009111D6" w:rsidP="00405E93">
            <w:pPr>
              <w:pStyle w:val="TableParagraph"/>
              <w:spacing w:before="3"/>
              <w:jc w:val="center"/>
              <w:rPr>
                <w:rFonts w:ascii="Arial" w:hAnsi="Arial" w:cs="Arial"/>
                <w:sz w:val="21"/>
                <w:szCs w:val="21"/>
              </w:rPr>
            </w:pPr>
          </w:p>
          <w:p w14:paraId="5B703CCB" w14:textId="77777777" w:rsidR="00405E93" w:rsidRDefault="009111D6" w:rsidP="00405E93">
            <w:pPr>
              <w:pStyle w:val="TableParagraph"/>
              <w:ind w:left="1521" w:right="300" w:hanging="1100"/>
              <w:jc w:val="center"/>
              <w:rPr>
                <w:rFonts w:ascii="Arial" w:hAnsi="Arial" w:cs="Arial"/>
                <w:spacing w:val="-65"/>
                <w:sz w:val="21"/>
                <w:szCs w:val="21"/>
              </w:rPr>
            </w:pPr>
            <w:r w:rsidRPr="00405E93">
              <w:rPr>
                <w:rFonts w:ascii="Arial" w:hAnsi="Arial" w:cs="Arial"/>
                <w:sz w:val="21"/>
                <w:szCs w:val="21"/>
              </w:rPr>
              <w:t>“Riferimento Amministrazione”</w:t>
            </w:r>
          </w:p>
          <w:p w14:paraId="7BD912B5" w14:textId="77777777" w:rsidR="009111D6" w:rsidRPr="00405E93" w:rsidRDefault="009111D6" w:rsidP="00405E93">
            <w:pPr>
              <w:pStyle w:val="TableParagraph"/>
              <w:ind w:left="1521" w:right="300" w:hanging="1100"/>
              <w:jc w:val="center"/>
              <w:rPr>
                <w:rFonts w:ascii="Arial" w:hAnsi="Arial" w:cs="Arial"/>
                <w:sz w:val="21"/>
                <w:szCs w:val="21"/>
              </w:rPr>
            </w:pPr>
            <w:r w:rsidRPr="00405E93">
              <w:rPr>
                <w:rFonts w:ascii="Arial" w:hAnsi="Arial" w:cs="Arial"/>
                <w:sz w:val="21"/>
                <w:szCs w:val="21"/>
              </w:rPr>
              <w:t>(2.2.1.15)</w:t>
            </w:r>
          </w:p>
        </w:tc>
      </w:tr>
      <w:tr w:rsidR="009111D6" w:rsidRPr="00405E93" w14:paraId="3979A0AC" w14:textId="77777777" w:rsidTr="00405E93">
        <w:trPr>
          <w:trHeight w:val="476"/>
        </w:trPr>
        <w:tc>
          <w:tcPr>
            <w:tcW w:w="2610" w:type="dxa"/>
            <w:vAlign w:val="center"/>
          </w:tcPr>
          <w:p w14:paraId="58494E15" w14:textId="77777777" w:rsidR="009111D6" w:rsidRPr="00405E93" w:rsidRDefault="009111D6" w:rsidP="00405E93">
            <w:pPr>
              <w:pStyle w:val="TableParagraph"/>
              <w:spacing w:line="274" w:lineRule="exact"/>
              <w:ind w:left="0" w:right="227"/>
              <w:jc w:val="center"/>
              <w:rPr>
                <w:rFonts w:ascii="Arial" w:hAnsi="Arial" w:cs="Arial"/>
                <w:sz w:val="21"/>
                <w:szCs w:val="21"/>
              </w:rPr>
            </w:pPr>
            <w:r w:rsidRPr="00405E93">
              <w:rPr>
                <w:rFonts w:ascii="Arial" w:hAnsi="Arial" w:cs="Arial"/>
                <w:sz w:val="21"/>
                <w:szCs w:val="21"/>
              </w:rPr>
              <w:t>Identificativo</w:t>
            </w:r>
            <w:r w:rsidRPr="00405E93">
              <w:rPr>
                <w:rFonts w:ascii="Arial" w:hAnsi="Arial" w:cs="Arial"/>
                <w:spacing w:val="-4"/>
                <w:sz w:val="21"/>
                <w:szCs w:val="21"/>
              </w:rPr>
              <w:t xml:space="preserve"> </w:t>
            </w:r>
            <w:r w:rsidRPr="00405E93">
              <w:rPr>
                <w:rFonts w:ascii="Arial" w:hAnsi="Arial" w:cs="Arial"/>
                <w:sz w:val="21"/>
                <w:szCs w:val="21"/>
              </w:rPr>
              <w:t>fascicolo</w:t>
            </w:r>
          </w:p>
        </w:tc>
        <w:tc>
          <w:tcPr>
            <w:tcW w:w="2578" w:type="dxa"/>
            <w:vAlign w:val="center"/>
          </w:tcPr>
          <w:p w14:paraId="0F455672" w14:textId="77777777" w:rsidR="009111D6" w:rsidRPr="00405E93" w:rsidRDefault="009111D6" w:rsidP="00662FBC">
            <w:pPr>
              <w:pStyle w:val="TableParagraph"/>
              <w:jc w:val="center"/>
              <w:rPr>
                <w:rFonts w:ascii="Arial" w:hAnsi="Arial" w:cs="Arial"/>
                <w:sz w:val="21"/>
                <w:szCs w:val="21"/>
              </w:rPr>
            </w:pPr>
          </w:p>
        </w:tc>
        <w:tc>
          <w:tcPr>
            <w:tcW w:w="3989" w:type="dxa"/>
            <w:vAlign w:val="center"/>
          </w:tcPr>
          <w:p w14:paraId="72120C95" w14:textId="77777777" w:rsidR="009111D6" w:rsidRPr="00405E93" w:rsidRDefault="009111D6" w:rsidP="00405E93">
            <w:pPr>
              <w:pStyle w:val="TableParagraph"/>
              <w:spacing w:line="274" w:lineRule="exact"/>
              <w:ind w:left="375" w:right="276"/>
              <w:jc w:val="center"/>
              <w:rPr>
                <w:rFonts w:ascii="Arial" w:hAnsi="Arial" w:cs="Arial"/>
                <w:sz w:val="21"/>
                <w:szCs w:val="21"/>
              </w:rPr>
            </w:pPr>
            <w:r w:rsidRPr="00405E93">
              <w:rPr>
                <w:rFonts w:ascii="Arial" w:hAnsi="Arial" w:cs="Arial"/>
                <w:sz w:val="21"/>
                <w:szCs w:val="21"/>
              </w:rPr>
              <w:t>“</w:t>
            </w:r>
            <w:proofErr w:type="spellStart"/>
            <w:r w:rsidRPr="00405E93">
              <w:rPr>
                <w:rFonts w:ascii="Arial" w:hAnsi="Arial" w:cs="Arial"/>
                <w:sz w:val="21"/>
                <w:szCs w:val="21"/>
              </w:rPr>
              <w:t>RiferimentoTesto</w:t>
            </w:r>
            <w:proofErr w:type="spellEnd"/>
            <w:r w:rsidRPr="00405E93">
              <w:rPr>
                <w:rFonts w:ascii="Arial" w:hAnsi="Arial" w:cs="Arial"/>
                <w:sz w:val="21"/>
                <w:szCs w:val="21"/>
              </w:rPr>
              <w:t>”</w:t>
            </w:r>
            <w:r w:rsidRPr="00405E93">
              <w:rPr>
                <w:rFonts w:ascii="Arial" w:hAnsi="Arial" w:cs="Arial"/>
                <w:spacing w:val="-5"/>
                <w:sz w:val="21"/>
                <w:szCs w:val="21"/>
              </w:rPr>
              <w:t xml:space="preserve"> </w:t>
            </w:r>
            <w:r w:rsidRPr="00405E93">
              <w:rPr>
                <w:rFonts w:ascii="Arial" w:hAnsi="Arial" w:cs="Arial"/>
                <w:sz w:val="21"/>
                <w:szCs w:val="21"/>
              </w:rPr>
              <w:t>(2.2.1.16.2)</w:t>
            </w:r>
          </w:p>
        </w:tc>
      </w:tr>
      <w:tr w:rsidR="009111D6" w:rsidRPr="00405E93" w14:paraId="4D084374" w14:textId="77777777" w:rsidTr="00405E93">
        <w:trPr>
          <w:trHeight w:val="750"/>
        </w:trPr>
        <w:tc>
          <w:tcPr>
            <w:tcW w:w="2610" w:type="dxa"/>
            <w:vAlign w:val="center"/>
          </w:tcPr>
          <w:p w14:paraId="0A15B9BC" w14:textId="77777777" w:rsidR="009111D6" w:rsidRPr="00405E93" w:rsidRDefault="00405E93" w:rsidP="00405E93">
            <w:pPr>
              <w:pStyle w:val="TableParagraph"/>
              <w:ind w:left="0" w:right="140"/>
              <w:jc w:val="center"/>
              <w:rPr>
                <w:rFonts w:ascii="Arial" w:hAnsi="Arial" w:cs="Arial"/>
                <w:sz w:val="21"/>
                <w:szCs w:val="21"/>
              </w:rPr>
            </w:pPr>
            <w:r>
              <w:rPr>
                <w:rFonts w:ascii="Arial" w:hAnsi="Arial" w:cs="Arial"/>
                <w:sz w:val="21"/>
                <w:szCs w:val="21"/>
              </w:rPr>
              <w:t xml:space="preserve">Codice unico di </w:t>
            </w:r>
            <w:r w:rsidR="009111D6" w:rsidRPr="00405E93">
              <w:rPr>
                <w:rFonts w:ascii="Arial" w:hAnsi="Arial" w:cs="Arial"/>
                <w:sz w:val="21"/>
                <w:szCs w:val="21"/>
              </w:rPr>
              <w:t>progetto</w:t>
            </w:r>
            <w:r w:rsidR="009111D6" w:rsidRPr="00405E93">
              <w:rPr>
                <w:rFonts w:ascii="Arial" w:hAnsi="Arial" w:cs="Arial"/>
                <w:spacing w:val="-65"/>
                <w:sz w:val="21"/>
                <w:szCs w:val="21"/>
              </w:rPr>
              <w:t xml:space="preserve"> </w:t>
            </w:r>
            <w:r w:rsidR="009111D6" w:rsidRPr="00405E93">
              <w:rPr>
                <w:rFonts w:ascii="Arial" w:hAnsi="Arial" w:cs="Arial"/>
                <w:sz w:val="21"/>
                <w:szCs w:val="21"/>
              </w:rPr>
              <w:t>(CUP)</w:t>
            </w:r>
          </w:p>
        </w:tc>
        <w:tc>
          <w:tcPr>
            <w:tcW w:w="2578" w:type="dxa"/>
            <w:vAlign w:val="center"/>
          </w:tcPr>
          <w:p w14:paraId="7E830D34" w14:textId="77777777" w:rsidR="009111D6" w:rsidRPr="00405E93" w:rsidRDefault="009111D6" w:rsidP="00405E93">
            <w:pPr>
              <w:pStyle w:val="TableParagraph"/>
              <w:spacing w:line="20" w:lineRule="exact"/>
              <w:ind w:left="110"/>
              <w:jc w:val="center"/>
              <w:rPr>
                <w:rFonts w:ascii="Arial" w:hAnsi="Arial" w:cs="Arial"/>
                <w:sz w:val="21"/>
                <w:szCs w:val="21"/>
              </w:rPr>
            </w:pPr>
          </w:p>
        </w:tc>
        <w:tc>
          <w:tcPr>
            <w:tcW w:w="3989" w:type="dxa"/>
            <w:vAlign w:val="center"/>
          </w:tcPr>
          <w:p w14:paraId="049E6EAB" w14:textId="77777777" w:rsidR="009111D6" w:rsidRPr="00405E93" w:rsidRDefault="009111D6" w:rsidP="00405E93">
            <w:pPr>
              <w:pStyle w:val="TableParagraph"/>
              <w:spacing w:before="134"/>
              <w:ind w:left="375" w:right="270"/>
              <w:jc w:val="center"/>
              <w:rPr>
                <w:rFonts w:ascii="Arial" w:hAnsi="Arial" w:cs="Arial"/>
                <w:sz w:val="21"/>
                <w:szCs w:val="21"/>
              </w:rPr>
            </w:pPr>
            <w:r w:rsidRPr="00405E93">
              <w:rPr>
                <w:rFonts w:ascii="Arial" w:hAnsi="Arial" w:cs="Arial"/>
                <w:sz w:val="21"/>
                <w:szCs w:val="21"/>
              </w:rPr>
              <w:t>“</w:t>
            </w:r>
            <w:proofErr w:type="spellStart"/>
            <w:r w:rsidRPr="00405E93">
              <w:rPr>
                <w:rFonts w:ascii="Arial" w:hAnsi="Arial" w:cs="Arial"/>
                <w:sz w:val="21"/>
                <w:szCs w:val="21"/>
              </w:rPr>
              <w:t>CodiceCUP</w:t>
            </w:r>
            <w:proofErr w:type="spellEnd"/>
            <w:r w:rsidRPr="00405E93">
              <w:rPr>
                <w:rFonts w:ascii="Arial" w:hAnsi="Arial" w:cs="Arial"/>
                <w:sz w:val="21"/>
                <w:szCs w:val="21"/>
              </w:rPr>
              <w:t>”</w:t>
            </w:r>
            <w:r w:rsidRPr="00405E93">
              <w:rPr>
                <w:rFonts w:ascii="Arial" w:hAnsi="Arial" w:cs="Arial"/>
                <w:spacing w:val="-5"/>
                <w:sz w:val="21"/>
                <w:szCs w:val="21"/>
              </w:rPr>
              <w:t xml:space="preserve"> </w:t>
            </w:r>
            <w:r w:rsidRPr="00405E93">
              <w:rPr>
                <w:rFonts w:ascii="Arial" w:hAnsi="Arial" w:cs="Arial"/>
                <w:sz w:val="21"/>
                <w:szCs w:val="21"/>
              </w:rPr>
              <w:t>(2.1.2.6)</w:t>
            </w:r>
          </w:p>
        </w:tc>
      </w:tr>
      <w:tr w:rsidR="009111D6" w:rsidRPr="00405E93" w14:paraId="11CFF75B" w14:textId="77777777" w:rsidTr="00405E93">
        <w:trPr>
          <w:trHeight w:val="752"/>
        </w:trPr>
        <w:tc>
          <w:tcPr>
            <w:tcW w:w="2610" w:type="dxa"/>
            <w:vAlign w:val="center"/>
          </w:tcPr>
          <w:p w14:paraId="51108EDC" w14:textId="77777777" w:rsidR="009111D6" w:rsidRPr="00405E93" w:rsidRDefault="009111D6" w:rsidP="00405E93">
            <w:pPr>
              <w:pStyle w:val="TableParagraph"/>
              <w:ind w:left="0" w:right="240"/>
              <w:jc w:val="center"/>
              <w:rPr>
                <w:rFonts w:ascii="Arial" w:hAnsi="Arial" w:cs="Arial"/>
                <w:sz w:val="21"/>
                <w:szCs w:val="21"/>
              </w:rPr>
            </w:pPr>
            <w:r w:rsidRPr="00405E93">
              <w:rPr>
                <w:rFonts w:ascii="Arial" w:hAnsi="Arial" w:cs="Arial"/>
                <w:sz w:val="21"/>
                <w:szCs w:val="21"/>
              </w:rPr>
              <w:t>Codice identificativo di</w:t>
            </w:r>
            <w:r w:rsidRPr="00405E93">
              <w:rPr>
                <w:rFonts w:ascii="Arial" w:hAnsi="Arial" w:cs="Arial"/>
                <w:spacing w:val="-64"/>
                <w:sz w:val="21"/>
                <w:szCs w:val="21"/>
              </w:rPr>
              <w:t xml:space="preserve"> </w:t>
            </w:r>
            <w:r w:rsidRPr="00405E93">
              <w:rPr>
                <w:rFonts w:ascii="Arial" w:hAnsi="Arial" w:cs="Arial"/>
                <w:sz w:val="21"/>
                <w:szCs w:val="21"/>
              </w:rPr>
              <w:t>gara</w:t>
            </w:r>
            <w:r w:rsidRPr="00405E93">
              <w:rPr>
                <w:rFonts w:ascii="Arial" w:hAnsi="Arial" w:cs="Arial"/>
                <w:spacing w:val="-1"/>
                <w:sz w:val="21"/>
                <w:szCs w:val="21"/>
              </w:rPr>
              <w:t xml:space="preserve"> </w:t>
            </w:r>
            <w:r w:rsidRPr="00405E93">
              <w:rPr>
                <w:rFonts w:ascii="Arial" w:hAnsi="Arial" w:cs="Arial"/>
                <w:sz w:val="21"/>
                <w:szCs w:val="21"/>
              </w:rPr>
              <w:t>(CIG)</w:t>
            </w:r>
          </w:p>
        </w:tc>
        <w:tc>
          <w:tcPr>
            <w:tcW w:w="2578" w:type="dxa"/>
            <w:vAlign w:val="center"/>
          </w:tcPr>
          <w:p w14:paraId="03455FF9" w14:textId="77777777" w:rsidR="009111D6" w:rsidRPr="00405E93" w:rsidRDefault="009111D6" w:rsidP="00405E93">
            <w:pPr>
              <w:pStyle w:val="TableParagraph"/>
              <w:spacing w:before="151"/>
              <w:ind w:left="110"/>
              <w:jc w:val="center"/>
              <w:rPr>
                <w:rFonts w:ascii="Arial" w:hAnsi="Arial" w:cs="Arial"/>
                <w:sz w:val="21"/>
                <w:szCs w:val="21"/>
              </w:rPr>
            </w:pPr>
          </w:p>
        </w:tc>
        <w:tc>
          <w:tcPr>
            <w:tcW w:w="3989" w:type="dxa"/>
            <w:vAlign w:val="center"/>
          </w:tcPr>
          <w:p w14:paraId="177F82F7" w14:textId="77777777" w:rsidR="009111D6" w:rsidRPr="00405E93" w:rsidRDefault="009111D6" w:rsidP="00405E93">
            <w:pPr>
              <w:pStyle w:val="TableParagraph"/>
              <w:spacing w:before="137"/>
              <w:ind w:left="375" w:right="273"/>
              <w:jc w:val="center"/>
              <w:rPr>
                <w:rFonts w:ascii="Arial" w:hAnsi="Arial" w:cs="Arial"/>
                <w:sz w:val="21"/>
                <w:szCs w:val="21"/>
              </w:rPr>
            </w:pPr>
            <w:r w:rsidRPr="00405E93">
              <w:rPr>
                <w:rFonts w:ascii="Arial" w:hAnsi="Arial" w:cs="Arial"/>
                <w:sz w:val="21"/>
                <w:szCs w:val="21"/>
              </w:rPr>
              <w:t>“</w:t>
            </w:r>
            <w:proofErr w:type="spellStart"/>
            <w:r w:rsidRPr="00405E93">
              <w:rPr>
                <w:rFonts w:ascii="Arial" w:hAnsi="Arial" w:cs="Arial"/>
                <w:sz w:val="21"/>
                <w:szCs w:val="21"/>
              </w:rPr>
              <w:t>CodiceCIG</w:t>
            </w:r>
            <w:proofErr w:type="spellEnd"/>
            <w:r w:rsidRPr="00405E93">
              <w:rPr>
                <w:rFonts w:ascii="Arial" w:hAnsi="Arial" w:cs="Arial"/>
                <w:sz w:val="21"/>
                <w:szCs w:val="21"/>
              </w:rPr>
              <w:t>”</w:t>
            </w:r>
            <w:r w:rsidRPr="00405E93">
              <w:rPr>
                <w:rFonts w:ascii="Arial" w:hAnsi="Arial" w:cs="Arial"/>
                <w:spacing w:val="-4"/>
                <w:sz w:val="21"/>
                <w:szCs w:val="21"/>
              </w:rPr>
              <w:t xml:space="preserve"> </w:t>
            </w:r>
            <w:r w:rsidRPr="00405E93">
              <w:rPr>
                <w:rFonts w:ascii="Arial" w:hAnsi="Arial" w:cs="Arial"/>
                <w:sz w:val="21"/>
                <w:szCs w:val="21"/>
              </w:rPr>
              <w:t>(2.1.2.7)</w:t>
            </w:r>
          </w:p>
        </w:tc>
      </w:tr>
    </w:tbl>
    <w:p w14:paraId="72511C52" w14:textId="77777777" w:rsidR="009111D6" w:rsidRPr="0038316B" w:rsidRDefault="009111D6" w:rsidP="009111D6">
      <w:pPr>
        <w:pStyle w:val="Corpotesto"/>
        <w:spacing w:before="1"/>
        <w:rPr>
          <w:sz w:val="21"/>
          <w:szCs w:val="21"/>
        </w:rPr>
      </w:pPr>
    </w:p>
    <w:p w14:paraId="2CB873D2" w14:textId="77777777" w:rsidR="009111D6" w:rsidRPr="0038316B" w:rsidRDefault="009111D6" w:rsidP="009111D6">
      <w:pPr>
        <w:pStyle w:val="Corpotesto"/>
        <w:spacing w:before="1"/>
        <w:ind w:firstLine="720"/>
        <w:rPr>
          <w:rFonts w:ascii="Arial" w:hAnsi="Arial"/>
          <w:sz w:val="21"/>
          <w:szCs w:val="21"/>
        </w:rPr>
      </w:pPr>
      <w:r w:rsidRPr="0038316B">
        <w:rPr>
          <w:rFonts w:ascii="Arial" w:hAnsi="Arial"/>
          <w:sz w:val="21"/>
          <w:szCs w:val="21"/>
        </w:rPr>
        <w:t>Deve essere inserito, inoltre, il codice IBAN nel campo “IBAN” (2.4.2.13).</w:t>
      </w:r>
    </w:p>
    <w:p w14:paraId="3B4006D9" w14:textId="77777777" w:rsidR="009111D6" w:rsidRPr="0038316B" w:rsidRDefault="009111D6" w:rsidP="009111D6">
      <w:pPr>
        <w:pStyle w:val="Corpotesto"/>
        <w:ind w:left="720" w:right="110"/>
        <w:rPr>
          <w:rFonts w:ascii="Arial" w:hAnsi="Arial"/>
          <w:sz w:val="21"/>
          <w:szCs w:val="21"/>
        </w:rPr>
      </w:pPr>
      <w:r w:rsidRPr="0038316B">
        <w:rPr>
          <w:rFonts w:ascii="Arial" w:hAnsi="Arial"/>
          <w:sz w:val="21"/>
          <w:szCs w:val="21"/>
        </w:rPr>
        <w:t>Il pagamento sarà eseguito sul conto corrente bancario o postale dedicato, comunicato dalla ditta a</w:t>
      </w:r>
      <w:r w:rsidR="00405E93">
        <w:rPr>
          <w:rFonts w:ascii="Arial" w:hAnsi="Arial"/>
          <w:sz w:val="21"/>
          <w:szCs w:val="21"/>
        </w:rPr>
        <w:t>ffidataria dei servizi</w:t>
      </w:r>
      <w:r w:rsidR="004A55D2">
        <w:rPr>
          <w:rFonts w:ascii="Arial" w:hAnsi="Arial"/>
          <w:sz w:val="21"/>
          <w:szCs w:val="21"/>
        </w:rPr>
        <w:t xml:space="preserve"> all’</w:t>
      </w:r>
      <w:r w:rsidR="004A55D2" w:rsidRPr="004A55D2">
        <w:rPr>
          <w:rFonts w:ascii="Arial" w:hAnsi="Arial"/>
          <w:sz w:val="21"/>
          <w:szCs w:val="21"/>
        </w:rPr>
        <w:t>Agenzia per il Turismo e l’Internazionalizzazione delle Marche - A.T.I.M.</w:t>
      </w:r>
      <w:r w:rsidR="004A55D2">
        <w:rPr>
          <w:rFonts w:ascii="Arial" w:hAnsi="Arial"/>
          <w:sz w:val="21"/>
          <w:szCs w:val="21"/>
        </w:rPr>
        <w:t xml:space="preserve"> – Regione Marche</w:t>
      </w:r>
      <w:r w:rsidRPr="0038316B">
        <w:rPr>
          <w:rFonts w:ascii="Arial" w:hAnsi="Arial"/>
          <w:sz w:val="21"/>
          <w:szCs w:val="21"/>
        </w:rPr>
        <w:t>.</w:t>
      </w:r>
    </w:p>
    <w:p w14:paraId="22537838" w14:textId="77777777" w:rsidR="009111D6" w:rsidRPr="0038316B" w:rsidRDefault="009111D6" w:rsidP="009111D6">
      <w:pPr>
        <w:pStyle w:val="Corpotesto"/>
        <w:spacing w:before="1"/>
        <w:ind w:left="720" w:right="110"/>
        <w:rPr>
          <w:rFonts w:ascii="Arial" w:hAnsi="Arial"/>
          <w:sz w:val="21"/>
          <w:szCs w:val="21"/>
        </w:rPr>
      </w:pPr>
      <w:r w:rsidRPr="0038316B">
        <w:rPr>
          <w:rFonts w:ascii="Arial" w:hAnsi="Arial"/>
          <w:sz w:val="21"/>
          <w:szCs w:val="21"/>
        </w:rPr>
        <w:t>L’</w:t>
      </w:r>
      <w:r w:rsidR="00405E93">
        <w:rPr>
          <w:rFonts w:ascii="Arial" w:hAnsi="Arial"/>
          <w:sz w:val="21"/>
          <w:szCs w:val="21"/>
        </w:rPr>
        <w:t>affidatario</w:t>
      </w:r>
      <w:r w:rsidRPr="0038316B">
        <w:rPr>
          <w:rFonts w:ascii="Arial" w:hAnsi="Arial"/>
          <w:sz w:val="21"/>
          <w:szCs w:val="21"/>
        </w:rPr>
        <w:t>, sotto la propria esclusiva responsabilità, renderà tempestivamente note alla stazione appaltante le modalità prescelte ovvero eventuali modifiche successive delle stesse. In difetto di tale comunicazione, l’a</w:t>
      </w:r>
      <w:r w:rsidR="00405E93">
        <w:rPr>
          <w:rFonts w:ascii="Arial" w:hAnsi="Arial"/>
          <w:sz w:val="21"/>
          <w:szCs w:val="21"/>
        </w:rPr>
        <w:t>ffidatario</w:t>
      </w:r>
      <w:r w:rsidRPr="0038316B">
        <w:rPr>
          <w:rFonts w:ascii="Arial" w:hAnsi="Arial"/>
          <w:sz w:val="21"/>
          <w:szCs w:val="21"/>
        </w:rPr>
        <w:t xml:space="preserve"> non potrà sollevare eccezioni in ordine ad eventuali ritardi dei pagamenti già effettuati.</w:t>
      </w:r>
    </w:p>
    <w:p w14:paraId="7737B776" w14:textId="77777777" w:rsidR="008E1446" w:rsidRPr="0038316B" w:rsidRDefault="008E1446" w:rsidP="006E229B">
      <w:pPr>
        <w:pStyle w:val="Nessunaspaziatura"/>
        <w:numPr>
          <w:ilvl w:val="0"/>
          <w:numId w:val="21"/>
        </w:numPr>
        <w:rPr>
          <w:sz w:val="21"/>
          <w:szCs w:val="21"/>
        </w:rPr>
      </w:pPr>
      <w:r w:rsidRPr="0038316B">
        <w:rPr>
          <w:sz w:val="21"/>
          <w:szCs w:val="21"/>
        </w:rPr>
        <w:t xml:space="preserve">Le fatture dovranno essere intestate a </w:t>
      </w:r>
      <w:r w:rsidR="006E229B" w:rsidRPr="006E229B">
        <w:rPr>
          <w:sz w:val="21"/>
          <w:szCs w:val="21"/>
        </w:rPr>
        <w:t>Agenzia per il Turismo e l’Internazionalizzazione delle Marche - A.T.I.M</w:t>
      </w:r>
      <w:r w:rsidR="006E229B">
        <w:rPr>
          <w:sz w:val="21"/>
          <w:szCs w:val="21"/>
        </w:rPr>
        <w:t xml:space="preserve">. </w:t>
      </w:r>
      <w:r w:rsidRPr="0038316B">
        <w:rPr>
          <w:sz w:val="21"/>
          <w:szCs w:val="21"/>
        </w:rPr>
        <w:t xml:space="preserve">– Via G. da Fabriano n. 9 – 60125 Ancona - </w:t>
      </w:r>
      <w:r w:rsidR="006E229B" w:rsidRPr="006E229B">
        <w:rPr>
          <w:sz w:val="21"/>
          <w:szCs w:val="21"/>
        </w:rPr>
        <w:t>C.F. e P.IVA 02918510427</w:t>
      </w:r>
      <w:r w:rsidR="006E229B" w:rsidRPr="0038316B">
        <w:rPr>
          <w:sz w:val="21"/>
          <w:szCs w:val="21"/>
        </w:rPr>
        <w:t xml:space="preserve"> </w:t>
      </w:r>
      <w:r w:rsidRPr="0038316B">
        <w:rPr>
          <w:sz w:val="21"/>
          <w:szCs w:val="21"/>
        </w:rPr>
        <w:t>e dovranno essere emesse nel formato indicato nell’allegato A al decreto del Ministero dell’Economia e delle finanze 3 aprile 2013, n. 55.</w:t>
      </w:r>
    </w:p>
    <w:p w14:paraId="2F860FC5" w14:textId="77777777" w:rsidR="008E1446" w:rsidRPr="0038316B" w:rsidRDefault="008E1446" w:rsidP="00AB27C5">
      <w:pPr>
        <w:pStyle w:val="Nessunaspaziatura"/>
        <w:numPr>
          <w:ilvl w:val="0"/>
          <w:numId w:val="21"/>
        </w:numPr>
        <w:rPr>
          <w:sz w:val="21"/>
          <w:szCs w:val="21"/>
        </w:rPr>
      </w:pPr>
      <w:r w:rsidRPr="0038316B">
        <w:rPr>
          <w:sz w:val="21"/>
          <w:szCs w:val="21"/>
        </w:rPr>
        <w:t>Il Committente acquisisce il documento unico di regolarità contributiva in corso di validità relativo all’Esecutore e agli eventuali suoi sub contraenti per il pagamento del corrispettivo dovuto.</w:t>
      </w:r>
    </w:p>
    <w:p w14:paraId="4517D39B" w14:textId="77777777" w:rsidR="008E1446" w:rsidRPr="0038316B" w:rsidRDefault="008E1446" w:rsidP="00AB27C5">
      <w:pPr>
        <w:pStyle w:val="Nessunaspaziatura"/>
        <w:numPr>
          <w:ilvl w:val="0"/>
          <w:numId w:val="21"/>
        </w:numPr>
        <w:rPr>
          <w:sz w:val="21"/>
          <w:szCs w:val="21"/>
        </w:rPr>
      </w:pPr>
      <w:r w:rsidRPr="0038316B">
        <w:rPr>
          <w:sz w:val="21"/>
          <w:szCs w:val="21"/>
        </w:rPr>
        <w:t>Il pagamento sarà eseguito sul conto corrente bancario o postale dedicato, comunicato dall’Esecutore.</w:t>
      </w:r>
    </w:p>
    <w:p w14:paraId="3E1DAF62" w14:textId="77777777" w:rsidR="009D72B6" w:rsidRPr="0038316B" w:rsidRDefault="008E1446" w:rsidP="00AB27C5">
      <w:pPr>
        <w:pStyle w:val="Nessunaspaziatura"/>
        <w:numPr>
          <w:ilvl w:val="0"/>
          <w:numId w:val="21"/>
        </w:numPr>
        <w:rPr>
          <w:sz w:val="21"/>
          <w:szCs w:val="21"/>
        </w:rPr>
      </w:pPr>
      <w:r w:rsidRPr="0038316B">
        <w:rPr>
          <w:sz w:val="21"/>
          <w:szCs w:val="21"/>
        </w:rPr>
        <w:t>L’Esecutore, sotto la propria esclusiva responsabilità, renderà tempestivamente note al Committente le modalità prescelte ovvero eventuali modifiche successive delle stesse. In difetto di tale comunicazione, l’Esecutore non potrà sollevare eccezioni in ordine ad eventuali ritardi dei pagamenti già effettuati.</w:t>
      </w:r>
    </w:p>
    <w:p w14:paraId="13DE26C9" w14:textId="77777777" w:rsidR="00BD24E7" w:rsidRPr="0038316B" w:rsidRDefault="008E1446" w:rsidP="00AB27C5">
      <w:pPr>
        <w:pStyle w:val="Nessunaspaziatura"/>
        <w:numPr>
          <w:ilvl w:val="0"/>
          <w:numId w:val="21"/>
        </w:numPr>
        <w:rPr>
          <w:sz w:val="21"/>
          <w:szCs w:val="21"/>
        </w:rPr>
      </w:pPr>
      <w:r w:rsidRPr="0038316B">
        <w:rPr>
          <w:sz w:val="21"/>
          <w:szCs w:val="21"/>
        </w:rPr>
        <w:t>In caso di ritardo nel pagamento l’Esecutore applicherà interessi di mora calcolati al tasso legale di riferimento.</w:t>
      </w:r>
    </w:p>
    <w:p w14:paraId="4C829AE0" w14:textId="77777777" w:rsidR="008E1446" w:rsidRPr="008E1446" w:rsidRDefault="008E1446" w:rsidP="00BD24E7">
      <w:pPr>
        <w:pStyle w:val="Nessunaspaziatura"/>
      </w:pPr>
      <w:r w:rsidRPr="008E1446">
        <w:t xml:space="preserve"> </w:t>
      </w:r>
    </w:p>
    <w:p w14:paraId="497C6382" w14:textId="77777777" w:rsidR="006D3EFD" w:rsidRDefault="006D3EFD" w:rsidP="00BD24E7">
      <w:pPr>
        <w:pStyle w:val="Titolo3"/>
      </w:pPr>
      <w:r>
        <w:t>ARTICOLO 1</w:t>
      </w:r>
      <w:r w:rsidR="00BC7756">
        <w:t>4</w:t>
      </w:r>
      <w:r w:rsidR="005F49DF">
        <w:t xml:space="preserve"> -</w:t>
      </w:r>
      <w:r w:rsidR="00BD24E7">
        <w:t xml:space="preserve"> </w:t>
      </w:r>
      <w:r>
        <w:t>RISERVATEZZA</w:t>
      </w:r>
    </w:p>
    <w:p w14:paraId="44024DCA" w14:textId="77777777" w:rsidR="006D3EFD" w:rsidRPr="0038316B" w:rsidRDefault="006D3EFD" w:rsidP="00AB27C5">
      <w:pPr>
        <w:pStyle w:val="Nessunaspaziatura"/>
        <w:numPr>
          <w:ilvl w:val="0"/>
          <w:numId w:val="23"/>
        </w:numPr>
        <w:rPr>
          <w:rFonts w:eastAsia="Times New Roman" w:cs="Arial"/>
          <w:sz w:val="21"/>
          <w:szCs w:val="21"/>
          <w:lang w:eastAsia="it-IT"/>
        </w:rPr>
      </w:pPr>
      <w:r w:rsidRPr="0038316B">
        <w:rPr>
          <w:sz w:val="21"/>
          <w:szCs w:val="21"/>
        </w:rPr>
        <w:t>L’Esecutore ha l’obbligo di mantenere riservati i dati e le informazioni qualificati dal Committente come dati e informazioni riservate di cui venga in possesso e, comunque, a conoscenza, di non divulgarli in alcun modo e in qualsiasi forma e di non farne oggetto di utilizzazione a qualsiasi titolo per scopi diversi da quelli strettamente necessari all’esecuzione del presente Accordo Quadro, anche successivamente alla cessazione del rapporto per un peri</w:t>
      </w:r>
      <w:r w:rsidR="00544721" w:rsidRPr="0038316B">
        <w:rPr>
          <w:sz w:val="21"/>
          <w:szCs w:val="21"/>
        </w:rPr>
        <w:t>odo di cinque anni. Si impegna</w:t>
      </w:r>
      <w:r w:rsidRPr="0038316B">
        <w:rPr>
          <w:sz w:val="21"/>
          <w:szCs w:val="21"/>
        </w:rPr>
        <w:t xml:space="preserve"> in ogni caso ad osservare la massima riservatezza in merito al contenuto del contratto.</w:t>
      </w:r>
    </w:p>
    <w:p w14:paraId="276F16E0" w14:textId="77777777" w:rsidR="006D3EFD" w:rsidRDefault="006D3EFD" w:rsidP="00BD24E7">
      <w:pPr>
        <w:pStyle w:val="Nessunaspaziatura"/>
      </w:pPr>
    </w:p>
    <w:p w14:paraId="6BCD56B4" w14:textId="77777777" w:rsidR="006D3EFD" w:rsidRDefault="006D3EFD" w:rsidP="00BD24E7">
      <w:pPr>
        <w:pStyle w:val="Titolo3"/>
      </w:pPr>
      <w:r w:rsidRPr="006D3EFD">
        <w:t>ARTICOLO 1</w:t>
      </w:r>
      <w:r w:rsidR="00BC7756">
        <w:t>5</w:t>
      </w:r>
      <w:r w:rsidRPr="006D3EFD">
        <w:t xml:space="preserve"> </w:t>
      </w:r>
      <w:r w:rsidR="005F49DF">
        <w:t>-</w:t>
      </w:r>
      <w:r w:rsidRPr="006D3EFD">
        <w:t xml:space="preserve"> RISOLUZIONE</w:t>
      </w:r>
    </w:p>
    <w:p w14:paraId="3F843499" w14:textId="77777777" w:rsidR="00BD24E7" w:rsidRPr="0038316B" w:rsidRDefault="006D3EFD" w:rsidP="00AB27C5">
      <w:pPr>
        <w:pStyle w:val="Nessunaspaziatura"/>
        <w:numPr>
          <w:ilvl w:val="0"/>
          <w:numId w:val="24"/>
        </w:numPr>
        <w:rPr>
          <w:spacing w:val="-1"/>
          <w:sz w:val="21"/>
          <w:szCs w:val="21"/>
        </w:rPr>
      </w:pPr>
      <w:r w:rsidRPr="0038316B">
        <w:rPr>
          <w:spacing w:val="-1"/>
          <w:sz w:val="21"/>
          <w:szCs w:val="21"/>
        </w:rPr>
        <w:t>Il Committente può procedere alla risoluzione dell’Accordo Quadro se accerta che comportamenti dell'Esecutore concretano grave inadempimento alle obbligazioni del presente Accordo Quadro.</w:t>
      </w:r>
    </w:p>
    <w:p w14:paraId="4DE29923" w14:textId="77777777" w:rsidR="00BD24E7" w:rsidRPr="0038316B" w:rsidRDefault="006D3EFD" w:rsidP="00AB27C5">
      <w:pPr>
        <w:pStyle w:val="Nessunaspaziatura"/>
        <w:numPr>
          <w:ilvl w:val="0"/>
          <w:numId w:val="24"/>
        </w:numPr>
        <w:rPr>
          <w:spacing w:val="-1"/>
          <w:sz w:val="21"/>
          <w:szCs w:val="21"/>
        </w:rPr>
      </w:pPr>
      <w:r w:rsidRPr="0038316B">
        <w:rPr>
          <w:spacing w:val="-1"/>
          <w:sz w:val="21"/>
          <w:szCs w:val="21"/>
        </w:rPr>
        <w:t>In tal caso il Committente diffida formalmente l’Esecutore ad adempiere entro un termine di 15 (quindici) giorni dal ricevimento della diffida, trascorso il quale senza che l'Esecutore abbia adempiuto, su proposta del responsabile unico della procedura, dispone la risoluzione del presente Accordo Quadro.</w:t>
      </w:r>
    </w:p>
    <w:p w14:paraId="0919BF77" w14:textId="77777777" w:rsidR="006D3EFD" w:rsidRPr="0038316B" w:rsidRDefault="006D3EFD" w:rsidP="00AB27C5">
      <w:pPr>
        <w:pStyle w:val="Nessunaspaziatura"/>
        <w:numPr>
          <w:ilvl w:val="0"/>
          <w:numId w:val="24"/>
        </w:numPr>
        <w:rPr>
          <w:spacing w:val="-1"/>
          <w:sz w:val="21"/>
          <w:szCs w:val="21"/>
        </w:rPr>
      </w:pPr>
      <w:r w:rsidRPr="0038316B">
        <w:rPr>
          <w:spacing w:val="-1"/>
          <w:sz w:val="21"/>
          <w:szCs w:val="21"/>
        </w:rPr>
        <w:t>In ogni caso, si conviene che il Committente, senza bisogno di assegnare previamente alcun termine per l’adempimento, potrà risolvere di diritto il presente Accordo Quadro, ai sensi dell’art. 1456 codice civile, nonché ai sensi dell’art. 1360 codice civile, previa dichiarazione da comunicarsi all’Esecutore tramite Posta Elettronica Certificata, nei seguenti casi:</w:t>
      </w:r>
    </w:p>
    <w:p w14:paraId="3BD2F359" w14:textId="77777777" w:rsidR="006D3EFD" w:rsidRPr="0038316B" w:rsidRDefault="006D3EFD" w:rsidP="00AB27C5">
      <w:pPr>
        <w:pStyle w:val="Nessunaspaziatura"/>
        <w:numPr>
          <w:ilvl w:val="0"/>
          <w:numId w:val="25"/>
        </w:numPr>
        <w:rPr>
          <w:spacing w:val="-1"/>
          <w:sz w:val="21"/>
          <w:szCs w:val="21"/>
        </w:rPr>
      </w:pPr>
      <w:r w:rsidRPr="0038316B">
        <w:rPr>
          <w:spacing w:val="-1"/>
          <w:sz w:val="21"/>
          <w:szCs w:val="21"/>
        </w:rPr>
        <w:lastRenderedPageBreak/>
        <w:t>qualora sia stato depositato contro l’Esecutore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dell’Esecutore;</w:t>
      </w:r>
    </w:p>
    <w:p w14:paraId="26CE833D" w14:textId="77777777" w:rsidR="006D3EFD" w:rsidRPr="0038316B" w:rsidRDefault="006D3EFD" w:rsidP="00AB27C5">
      <w:pPr>
        <w:pStyle w:val="Nessunaspaziatura"/>
        <w:numPr>
          <w:ilvl w:val="0"/>
          <w:numId w:val="25"/>
        </w:numPr>
        <w:rPr>
          <w:spacing w:val="-1"/>
          <w:sz w:val="21"/>
          <w:szCs w:val="21"/>
        </w:rPr>
      </w:pPr>
      <w:r w:rsidRPr="0038316B">
        <w:rPr>
          <w:spacing w:val="-1"/>
          <w:sz w:val="21"/>
          <w:szCs w:val="21"/>
        </w:rPr>
        <w:t>qualora taluno dei componenti l’organo di amministrazione o l’amministratore delegato o il direttore generale dell’Esecutore siano condannati, con sentenza passata in giudicato, per delitti contro la Pubblica Amministrazione, l’ordine pubblico, la fede pubblica o il patrimonio, ovvero siano assoggettati alle misure previste dalla normativa antimafia;</w:t>
      </w:r>
    </w:p>
    <w:p w14:paraId="5B8D6FD5" w14:textId="77777777" w:rsidR="006D3EFD" w:rsidRPr="0038316B" w:rsidRDefault="006D3EFD" w:rsidP="00AB27C5">
      <w:pPr>
        <w:pStyle w:val="Nessunaspaziatura"/>
        <w:numPr>
          <w:ilvl w:val="0"/>
          <w:numId w:val="25"/>
        </w:numPr>
        <w:rPr>
          <w:spacing w:val="-1"/>
          <w:sz w:val="21"/>
          <w:szCs w:val="21"/>
        </w:rPr>
      </w:pPr>
      <w:r w:rsidRPr="0038316B">
        <w:rPr>
          <w:spacing w:val="-1"/>
          <w:sz w:val="21"/>
          <w:szCs w:val="21"/>
        </w:rPr>
        <w:t>qualora l’Esecutore perda i requisiti minimi richiesti per la stipula dell’Accordo Quadro medesimo per lo svolgimento delle attività ivi previste;</w:t>
      </w:r>
    </w:p>
    <w:p w14:paraId="5C0832D1" w14:textId="77777777" w:rsidR="006D3EFD" w:rsidRPr="0038316B" w:rsidRDefault="006D3EFD" w:rsidP="00AB27C5">
      <w:pPr>
        <w:pStyle w:val="Nessunaspaziatura"/>
        <w:numPr>
          <w:ilvl w:val="0"/>
          <w:numId w:val="25"/>
        </w:numPr>
        <w:rPr>
          <w:spacing w:val="-1"/>
          <w:sz w:val="21"/>
          <w:szCs w:val="21"/>
        </w:rPr>
      </w:pPr>
      <w:r w:rsidRPr="0038316B">
        <w:rPr>
          <w:spacing w:val="-1"/>
          <w:sz w:val="21"/>
          <w:szCs w:val="21"/>
        </w:rPr>
        <w:t>per la mancata copertura dei rischi durante tutta la vigenza dell’Accordo Quadro contratto, ai sensi delle specifiche disposizioni contenute nel presente Accordo Quadro stesso;</w:t>
      </w:r>
    </w:p>
    <w:p w14:paraId="4192601B" w14:textId="77777777" w:rsidR="006D3EFD" w:rsidRPr="0038316B" w:rsidRDefault="006D3EFD" w:rsidP="00AB27C5">
      <w:pPr>
        <w:pStyle w:val="Nessunaspaziatura"/>
        <w:numPr>
          <w:ilvl w:val="0"/>
          <w:numId w:val="25"/>
        </w:numPr>
        <w:rPr>
          <w:spacing w:val="-1"/>
          <w:sz w:val="21"/>
          <w:szCs w:val="21"/>
        </w:rPr>
      </w:pPr>
      <w:r w:rsidRPr="0038316B">
        <w:rPr>
          <w:spacing w:val="-1"/>
          <w:sz w:val="21"/>
          <w:szCs w:val="21"/>
        </w:rPr>
        <w:t>per ogni altra fattispecie che faccia venire meno il rapporto di fiducia sottostante il presente Accordo Quadro.</w:t>
      </w:r>
    </w:p>
    <w:p w14:paraId="277DC008" w14:textId="77777777" w:rsidR="006D3EFD" w:rsidRPr="0038316B" w:rsidRDefault="006D3EFD" w:rsidP="00AB27C5">
      <w:pPr>
        <w:pStyle w:val="Nessunaspaziatura"/>
        <w:numPr>
          <w:ilvl w:val="0"/>
          <w:numId w:val="24"/>
        </w:numPr>
        <w:rPr>
          <w:spacing w:val="-1"/>
          <w:sz w:val="21"/>
          <w:szCs w:val="21"/>
        </w:rPr>
      </w:pPr>
      <w:r w:rsidRPr="0038316B">
        <w:rPr>
          <w:spacing w:val="-1"/>
          <w:sz w:val="21"/>
          <w:szCs w:val="21"/>
        </w:rPr>
        <w:t>In tali casi, e in ogni altro caso integrante la cosiddetta “giusta causa”, l’Esecutore ha diritto al pagamento da parte del Committente delle prestazioni rese, purché correttamente eseguite, secondo il corrispettivo e le condizioni previste nel presente Accordo Quadro e nei singoli Contratti Specifici, rinunciando espressamente, ora per allora, a qualsiasi ulteriore eventuale pretesa, anche di natura risarcitoria, ed a ogni ulteriore compenso o indennizzo o rimborso, anche in deroga a quanto previsto dall’articolo 1671 codice civile.</w:t>
      </w:r>
    </w:p>
    <w:p w14:paraId="1E3CACAE" w14:textId="77777777" w:rsidR="006D3EFD" w:rsidRPr="006D3EFD" w:rsidRDefault="006D3EFD" w:rsidP="00BD24E7">
      <w:pPr>
        <w:pStyle w:val="Nessunaspaziatura"/>
      </w:pPr>
    </w:p>
    <w:p w14:paraId="18B9446A" w14:textId="77777777" w:rsidR="006D3EFD" w:rsidRDefault="00BD24E7" w:rsidP="00BD24E7">
      <w:pPr>
        <w:pStyle w:val="Titolo3"/>
        <w:rPr>
          <w:rFonts w:eastAsia="Times New Roman"/>
        </w:rPr>
      </w:pPr>
      <w:r w:rsidRPr="006D3EFD">
        <w:rPr>
          <w:rFonts w:eastAsia="Times New Roman"/>
        </w:rPr>
        <w:t>ARTICOLO 1</w:t>
      </w:r>
      <w:r w:rsidR="00BC7756">
        <w:rPr>
          <w:rFonts w:eastAsia="Times New Roman"/>
        </w:rPr>
        <w:t>6</w:t>
      </w:r>
      <w:r w:rsidRPr="006D3EFD">
        <w:rPr>
          <w:rFonts w:eastAsia="Times New Roman"/>
        </w:rPr>
        <w:t xml:space="preserve"> </w:t>
      </w:r>
      <w:r w:rsidR="005F49DF">
        <w:rPr>
          <w:rFonts w:eastAsia="Times New Roman"/>
        </w:rPr>
        <w:t>-</w:t>
      </w:r>
      <w:r w:rsidRPr="006D3EFD">
        <w:rPr>
          <w:rFonts w:eastAsia="Times New Roman"/>
        </w:rPr>
        <w:t xml:space="preserve"> RECESSO</w:t>
      </w:r>
    </w:p>
    <w:p w14:paraId="168248A3" w14:textId="77777777" w:rsidR="00BD24E7" w:rsidRPr="0038316B" w:rsidRDefault="006D3EFD" w:rsidP="00AB27C5">
      <w:pPr>
        <w:pStyle w:val="Nessunaspaziatura"/>
        <w:numPr>
          <w:ilvl w:val="0"/>
          <w:numId w:val="26"/>
        </w:numPr>
        <w:rPr>
          <w:sz w:val="21"/>
          <w:szCs w:val="21"/>
        </w:rPr>
      </w:pPr>
      <w:r w:rsidRPr="0038316B">
        <w:rPr>
          <w:sz w:val="21"/>
          <w:szCs w:val="21"/>
        </w:rPr>
        <w:t>Il Committente ha il diritto di recedere in qualunque tempo e per qualsiasi motivo dal presente Accordo Quadro, in tutto o in parte, avvalendosi della facoltà consentita dall’articolo 1671 codice civile.</w:t>
      </w:r>
    </w:p>
    <w:p w14:paraId="1F295C8D" w14:textId="77777777" w:rsidR="00BD24E7" w:rsidRPr="0038316B" w:rsidRDefault="006D3EFD" w:rsidP="00AB27C5">
      <w:pPr>
        <w:pStyle w:val="Nessunaspaziatura"/>
        <w:numPr>
          <w:ilvl w:val="0"/>
          <w:numId w:val="26"/>
        </w:numPr>
        <w:rPr>
          <w:sz w:val="21"/>
          <w:szCs w:val="21"/>
        </w:rPr>
      </w:pPr>
      <w:r w:rsidRPr="0038316B">
        <w:rPr>
          <w:sz w:val="21"/>
          <w:szCs w:val="21"/>
        </w:rPr>
        <w:t>L'esercizio del diritto di recesso è preceduto da formale comunicazione all'Esecutore da darsi con un preavviso non inferiore a 20 (venti) giorni solari, tramite Posta Elettronica Certificata.</w:t>
      </w:r>
    </w:p>
    <w:p w14:paraId="10D03DB4" w14:textId="77777777" w:rsidR="006D3EFD" w:rsidRPr="0038316B" w:rsidRDefault="006D3EFD" w:rsidP="00AB27C5">
      <w:pPr>
        <w:pStyle w:val="Nessunaspaziatura"/>
        <w:numPr>
          <w:ilvl w:val="0"/>
          <w:numId w:val="26"/>
        </w:numPr>
        <w:rPr>
          <w:sz w:val="21"/>
          <w:szCs w:val="21"/>
        </w:rPr>
      </w:pPr>
      <w:r w:rsidRPr="0038316B">
        <w:rPr>
          <w:sz w:val="21"/>
          <w:szCs w:val="21"/>
        </w:rPr>
        <w:t>In caso di mutamenti di carattere organizzativo interessanti il Committente che abbiano incidenza sulla prestazione, lo stesso Committente potrà recedere in tutto o in parte unilateralmente dal presente Accordo Quadro, con un preavviso di almeno 20 (venti) giorni solari, da comunicarsi all’Esecutore tramite Posta Elettronica Certificata. In caso di esercizio del diritto di recesso dall’Accordo Quadro da parte del Committente, tale recesso non avrà efficacia con riguardo ai Contratti Specifici effettuati antecedentemente alla data di efficacia del recesso stesso.</w:t>
      </w:r>
    </w:p>
    <w:p w14:paraId="1FDBE9E0" w14:textId="77777777" w:rsidR="006D3EFD" w:rsidRPr="006D3EFD" w:rsidRDefault="006D3EFD" w:rsidP="00BD24E7">
      <w:pPr>
        <w:pStyle w:val="Nessunaspaziatura"/>
      </w:pPr>
    </w:p>
    <w:p w14:paraId="52A7F4CA" w14:textId="77777777" w:rsidR="006D3EFD" w:rsidRDefault="00BD24E7" w:rsidP="00BD24E7">
      <w:pPr>
        <w:pStyle w:val="Titolo3"/>
        <w:rPr>
          <w:rFonts w:eastAsia="Times New Roman"/>
        </w:rPr>
      </w:pPr>
      <w:r w:rsidRPr="006D3EFD">
        <w:rPr>
          <w:rFonts w:eastAsia="Times New Roman"/>
        </w:rPr>
        <w:t>ARTICOLO 1</w:t>
      </w:r>
      <w:r w:rsidR="00BC7756">
        <w:rPr>
          <w:rFonts w:eastAsia="Times New Roman"/>
        </w:rPr>
        <w:t>7</w:t>
      </w:r>
      <w:r w:rsidRPr="006D3EFD">
        <w:rPr>
          <w:rFonts w:eastAsia="Times New Roman"/>
        </w:rPr>
        <w:t xml:space="preserve"> - DIVIETO DI CESSIONE DEL CONTRATTO</w:t>
      </w:r>
    </w:p>
    <w:p w14:paraId="1066CEFD" w14:textId="77777777" w:rsidR="00BD24E7" w:rsidRPr="0038316B" w:rsidRDefault="006D3EFD" w:rsidP="00067A9C">
      <w:pPr>
        <w:pStyle w:val="Nessunaspaziatura"/>
        <w:numPr>
          <w:ilvl w:val="0"/>
          <w:numId w:val="27"/>
        </w:numPr>
        <w:rPr>
          <w:sz w:val="21"/>
          <w:szCs w:val="21"/>
        </w:rPr>
      </w:pPr>
      <w:r w:rsidRPr="0038316B">
        <w:rPr>
          <w:sz w:val="21"/>
          <w:szCs w:val="21"/>
        </w:rPr>
        <w:t xml:space="preserve">È fatto assoluto divieto </w:t>
      </w:r>
      <w:r w:rsidR="00544721" w:rsidRPr="0038316B">
        <w:rPr>
          <w:sz w:val="21"/>
          <w:szCs w:val="21"/>
        </w:rPr>
        <w:t>all’Esecutore di</w:t>
      </w:r>
      <w:r w:rsidRPr="0038316B">
        <w:rPr>
          <w:sz w:val="21"/>
          <w:szCs w:val="21"/>
        </w:rPr>
        <w:t xml:space="preserve"> cedere, a qualsiasi tit</w:t>
      </w:r>
      <w:r w:rsidR="00544721" w:rsidRPr="0038316B">
        <w:rPr>
          <w:sz w:val="21"/>
          <w:szCs w:val="21"/>
        </w:rPr>
        <w:t>olo, il presente Accordo Quadro, a pena di nullità della cessione medesima.</w:t>
      </w:r>
    </w:p>
    <w:p w14:paraId="531F7F13" w14:textId="77777777" w:rsidR="006D3EFD" w:rsidRPr="0038316B" w:rsidRDefault="006D3EFD" w:rsidP="00AB27C5">
      <w:pPr>
        <w:pStyle w:val="Nessunaspaziatura"/>
        <w:numPr>
          <w:ilvl w:val="0"/>
          <w:numId w:val="27"/>
        </w:numPr>
        <w:rPr>
          <w:sz w:val="21"/>
          <w:szCs w:val="21"/>
        </w:rPr>
      </w:pPr>
      <w:r w:rsidRPr="0038316B">
        <w:rPr>
          <w:sz w:val="21"/>
          <w:szCs w:val="21"/>
        </w:rPr>
        <w:t>In caso di inadempimento da p</w:t>
      </w:r>
      <w:r w:rsidR="00544721" w:rsidRPr="0038316B">
        <w:rPr>
          <w:sz w:val="21"/>
          <w:szCs w:val="21"/>
        </w:rPr>
        <w:t>arte dell’Esecutore</w:t>
      </w:r>
      <w:r w:rsidRPr="0038316B">
        <w:rPr>
          <w:sz w:val="21"/>
          <w:szCs w:val="21"/>
        </w:rPr>
        <w:t xml:space="preserve"> degli obblighi di cui al presente articolo, </w:t>
      </w:r>
      <w:r w:rsidR="00544721" w:rsidRPr="0038316B">
        <w:rPr>
          <w:sz w:val="21"/>
          <w:szCs w:val="21"/>
        </w:rPr>
        <w:t>il Committente</w:t>
      </w:r>
      <w:r w:rsidRPr="0038316B">
        <w:rPr>
          <w:sz w:val="21"/>
          <w:szCs w:val="21"/>
        </w:rPr>
        <w:t>, fermo restando il diritto al risarcimento del danno, ha facoltà d</w:t>
      </w:r>
      <w:r w:rsidR="00544721" w:rsidRPr="0038316B">
        <w:rPr>
          <w:sz w:val="21"/>
          <w:szCs w:val="21"/>
        </w:rPr>
        <w:t>i dichiarare risolto di diritto</w:t>
      </w:r>
      <w:r w:rsidRPr="0038316B">
        <w:rPr>
          <w:sz w:val="21"/>
          <w:szCs w:val="21"/>
        </w:rPr>
        <w:t xml:space="preserve"> il presente Accordo Quadro.</w:t>
      </w:r>
    </w:p>
    <w:p w14:paraId="7A5ADA75" w14:textId="77777777" w:rsidR="008E1446" w:rsidRDefault="008E1446" w:rsidP="00BD24E7">
      <w:pPr>
        <w:pStyle w:val="Nessunaspaziatura"/>
      </w:pPr>
    </w:p>
    <w:p w14:paraId="0A7BC38D" w14:textId="77777777" w:rsidR="0036291C" w:rsidRDefault="006663EE" w:rsidP="00BD24E7">
      <w:pPr>
        <w:pStyle w:val="Titolo3"/>
      </w:pPr>
      <w:r>
        <w:t xml:space="preserve">ARTICOLO </w:t>
      </w:r>
      <w:r w:rsidR="00BD24E7">
        <w:rPr>
          <w:spacing w:val="-1"/>
        </w:rPr>
        <w:t>1</w:t>
      </w:r>
      <w:r w:rsidR="00BC7756">
        <w:rPr>
          <w:spacing w:val="-1"/>
        </w:rPr>
        <w:t>8</w:t>
      </w:r>
      <w:r w:rsidR="00BD24E7">
        <w:rPr>
          <w:spacing w:val="-1"/>
        </w:rPr>
        <w:t xml:space="preserve"> - PENALI</w:t>
      </w:r>
    </w:p>
    <w:p w14:paraId="4909B43D" w14:textId="77777777" w:rsidR="0036291C" w:rsidRDefault="00C011F1" w:rsidP="009111D6">
      <w:pPr>
        <w:pStyle w:val="Corpotesto"/>
        <w:numPr>
          <w:ilvl w:val="0"/>
          <w:numId w:val="39"/>
        </w:numPr>
        <w:ind w:left="709" w:right="107" w:hanging="425"/>
      </w:pPr>
      <w:r w:rsidRPr="0038316B">
        <w:rPr>
          <w:rFonts w:ascii="Arial" w:hAnsi="Arial"/>
          <w:sz w:val="21"/>
          <w:szCs w:val="21"/>
        </w:rPr>
        <w:t>L’</w:t>
      </w:r>
      <w:r w:rsidR="00F54B94" w:rsidRPr="0038316B">
        <w:rPr>
          <w:rFonts w:ascii="Arial" w:hAnsi="Arial"/>
          <w:sz w:val="21"/>
          <w:szCs w:val="21"/>
        </w:rPr>
        <w:t>Esecutore</w:t>
      </w:r>
      <w:r w:rsidR="006663EE" w:rsidRPr="0038316B">
        <w:rPr>
          <w:rFonts w:ascii="Arial" w:hAnsi="Arial"/>
          <w:sz w:val="21"/>
          <w:szCs w:val="21"/>
        </w:rPr>
        <w:t xml:space="preserve"> prende atto che </w:t>
      </w:r>
      <w:r w:rsidR="00544721" w:rsidRPr="0038316B">
        <w:rPr>
          <w:rFonts w:ascii="Arial" w:hAnsi="Arial"/>
          <w:sz w:val="21"/>
          <w:szCs w:val="21"/>
        </w:rPr>
        <w:t>il Committente</w:t>
      </w:r>
      <w:r w:rsidR="00657681" w:rsidRPr="0038316B">
        <w:rPr>
          <w:rFonts w:ascii="Arial" w:hAnsi="Arial"/>
          <w:sz w:val="21"/>
          <w:szCs w:val="21"/>
        </w:rPr>
        <w:t xml:space="preserve"> </w:t>
      </w:r>
      <w:r w:rsidR="006663EE" w:rsidRPr="0038316B">
        <w:rPr>
          <w:rFonts w:ascii="Arial" w:hAnsi="Arial"/>
          <w:sz w:val="21"/>
          <w:szCs w:val="21"/>
        </w:rPr>
        <w:t>avrà la facoltà di prevedere in ciascun singolo specifico contratto apposite penali necessarie in relazione all'esecuzione degli stessi contratti</w:t>
      </w:r>
      <w:r w:rsidR="006663EE" w:rsidRPr="00E621B4">
        <w:rPr>
          <w:rFonts w:ascii="Arial" w:hAnsi="Arial"/>
        </w:rPr>
        <w:t>.</w:t>
      </w:r>
      <w:r w:rsidR="00E621B4" w:rsidRPr="00E621B4">
        <w:rPr>
          <w:rFonts w:ascii="Arial" w:hAnsi="Arial"/>
        </w:rPr>
        <w:t xml:space="preserve"> </w:t>
      </w:r>
    </w:p>
    <w:p w14:paraId="145474F6" w14:textId="77777777" w:rsidR="004D3703" w:rsidRDefault="004D3703" w:rsidP="00924CD7">
      <w:pPr>
        <w:pStyle w:val="Nessunaspaziatura"/>
      </w:pPr>
      <w:bookmarkStart w:id="12" w:name="ARTICOLO_17"/>
      <w:bookmarkEnd w:id="12"/>
    </w:p>
    <w:p w14:paraId="0717AAF5" w14:textId="77777777" w:rsidR="0036291C" w:rsidRDefault="006663EE" w:rsidP="00BD24E7">
      <w:pPr>
        <w:pStyle w:val="Titolo3"/>
      </w:pPr>
      <w:r>
        <w:t>ARTICOLO 1</w:t>
      </w:r>
      <w:r w:rsidR="00BC7756">
        <w:t>9</w:t>
      </w:r>
      <w:r>
        <w:rPr>
          <w:spacing w:val="1"/>
        </w:rPr>
        <w:t xml:space="preserve"> </w:t>
      </w:r>
      <w:r w:rsidR="00BD24E7">
        <w:rPr>
          <w:spacing w:val="1"/>
        </w:rPr>
        <w:t xml:space="preserve">- </w:t>
      </w:r>
      <w:r>
        <w:rPr>
          <w:spacing w:val="-1"/>
        </w:rPr>
        <w:t>TRASPARENZA</w:t>
      </w:r>
    </w:p>
    <w:p w14:paraId="32062536" w14:textId="77777777" w:rsidR="0036291C" w:rsidRPr="0038316B" w:rsidRDefault="00BD24E7" w:rsidP="00AB27C5">
      <w:pPr>
        <w:pStyle w:val="Nessunaspaziatura"/>
        <w:numPr>
          <w:ilvl w:val="0"/>
          <w:numId w:val="29"/>
        </w:numPr>
        <w:rPr>
          <w:sz w:val="21"/>
          <w:szCs w:val="21"/>
        </w:rPr>
      </w:pPr>
      <w:r w:rsidRPr="0038316B">
        <w:rPr>
          <w:sz w:val="21"/>
          <w:szCs w:val="21"/>
        </w:rPr>
        <w:t>L’</w:t>
      </w:r>
      <w:r w:rsidR="00F54B94" w:rsidRPr="0038316B">
        <w:rPr>
          <w:sz w:val="21"/>
          <w:szCs w:val="21"/>
        </w:rPr>
        <w:t>Esecutore</w:t>
      </w:r>
      <w:r w:rsidR="006663EE" w:rsidRPr="0038316B">
        <w:rPr>
          <w:spacing w:val="-2"/>
          <w:sz w:val="21"/>
          <w:szCs w:val="21"/>
        </w:rPr>
        <w:t xml:space="preserve"> </w:t>
      </w:r>
      <w:r w:rsidR="006663EE" w:rsidRPr="0038316B">
        <w:rPr>
          <w:sz w:val="21"/>
          <w:szCs w:val="21"/>
        </w:rPr>
        <w:t>espressamente</w:t>
      </w:r>
      <w:r w:rsidR="006663EE" w:rsidRPr="0038316B">
        <w:rPr>
          <w:spacing w:val="-2"/>
          <w:sz w:val="21"/>
          <w:szCs w:val="21"/>
        </w:rPr>
        <w:t xml:space="preserve"> </w:t>
      </w:r>
      <w:r w:rsidR="006663EE" w:rsidRPr="0038316B">
        <w:rPr>
          <w:sz w:val="21"/>
          <w:szCs w:val="21"/>
        </w:rPr>
        <w:t>ed</w:t>
      </w:r>
      <w:r w:rsidR="006663EE" w:rsidRPr="0038316B">
        <w:rPr>
          <w:spacing w:val="-4"/>
          <w:sz w:val="21"/>
          <w:szCs w:val="21"/>
        </w:rPr>
        <w:t xml:space="preserve"> </w:t>
      </w:r>
      <w:r w:rsidR="006663EE" w:rsidRPr="0038316B">
        <w:rPr>
          <w:sz w:val="21"/>
          <w:szCs w:val="21"/>
        </w:rPr>
        <w:t>irrevocabilmente:</w:t>
      </w:r>
    </w:p>
    <w:p w14:paraId="30CE68E7" w14:textId="77777777" w:rsidR="0036291C" w:rsidRPr="0038316B" w:rsidRDefault="006663EE" w:rsidP="00AB27C5">
      <w:pPr>
        <w:pStyle w:val="Nessunaspaziatura"/>
        <w:numPr>
          <w:ilvl w:val="0"/>
          <w:numId w:val="30"/>
        </w:numPr>
        <w:rPr>
          <w:sz w:val="21"/>
          <w:szCs w:val="21"/>
        </w:rPr>
      </w:pPr>
      <w:r w:rsidRPr="0038316B">
        <w:rPr>
          <w:sz w:val="21"/>
          <w:szCs w:val="21"/>
        </w:rPr>
        <w:t>dichiara</w:t>
      </w:r>
      <w:r w:rsidRPr="0038316B">
        <w:rPr>
          <w:spacing w:val="-2"/>
          <w:sz w:val="21"/>
          <w:szCs w:val="21"/>
        </w:rPr>
        <w:t xml:space="preserve"> </w:t>
      </w:r>
      <w:r w:rsidRPr="0038316B">
        <w:rPr>
          <w:sz w:val="21"/>
          <w:szCs w:val="21"/>
        </w:rPr>
        <w:t>che</w:t>
      </w:r>
      <w:r w:rsidRPr="0038316B">
        <w:rPr>
          <w:spacing w:val="-3"/>
          <w:sz w:val="21"/>
          <w:szCs w:val="21"/>
        </w:rPr>
        <w:t xml:space="preserve"> </w:t>
      </w:r>
      <w:r w:rsidRPr="0038316B">
        <w:rPr>
          <w:sz w:val="21"/>
          <w:szCs w:val="21"/>
        </w:rPr>
        <w:t>non</w:t>
      </w:r>
      <w:r w:rsidRPr="0038316B">
        <w:rPr>
          <w:spacing w:val="-4"/>
          <w:sz w:val="21"/>
          <w:szCs w:val="21"/>
        </w:rPr>
        <w:t xml:space="preserve"> </w:t>
      </w:r>
      <w:r w:rsidRPr="0038316B">
        <w:rPr>
          <w:sz w:val="21"/>
          <w:szCs w:val="21"/>
        </w:rPr>
        <w:t>vi</w:t>
      </w:r>
      <w:r w:rsidRPr="0038316B">
        <w:rPr>
          <w:spacing w:val="-2"/>
          <w:sz w:val="21"/>
          <w:szCs w:val="21"/>
        </w:rPr>
        <w:t xml:space="preserve"> </w:t>
      </w:r>
      <w:r w:rsidRPr="0038316B">
        <w:rPr>
          <w:sz w:val="21"/>
          <w:szCs w:val="21"/>
        </w:rPr>
        <w:t>è</w:t>
      </w:r>
      <w:r w:rsidRPr="0038316B">
        <w:rPr>
          <w:spacing w:val="-3"/>
          <w:sz w:val="21"/>
          <w:szCs w:val="21"/>
        </w:rPr>
        <w:t xml:space="preserve"> </w:t>
      </w:r>
      <w:r w:rsidRPr="0038316B">
        <w:rPr>
          <w:sz w:val="21"/>
          <w:szCs w:val="21"/>
        </w:rPr>
        <w:t>stata</w:t>
      </w:r>
      <w:r w:rsidRPr="0038316B">
        <w:rPr>
          <w:spacing w:val="-2"/>
          <w:sz w:val="21"/>
          <w:szCs w:val="21"/>
        </w:rPr>
        <w:t xml:space="preserve"> </w:t>
      </w:r>
      <w:r w:rsidRPr="0038316B">
        <w:rPr>
          <w:sz w:val="21"/>
          <w:szCs w:val="21"/>
        </w:rPr>
        <w:t>mediazione</w:t>
      </w:r>
      <w:r w:rsidRPr="0038316B">
        <w:rPr>
          <w:spacing w:val="-3"/>
          <w:sz w:val="21"/>
          <w:szCs w:val="21"/>
        </w:rPr>
        <w:t xml:space="preserve"> </w:t>
      </w:r>
      <w:r w:rsidRPr="0038316B">
        <w:rPr>
          <w:sz w:val="21"/>
          <w:szCs w:val="21"/>
        </w:rPr>
        <w:t>o altra</w:t>
      </w:r>
      <w:r w:rsidRPr="0038316B">
        <w:rPr>
          <w:spacing w:val="-4"/>
          <w:sz w:val="21"/>
          <w:szCs w:val="21"/>
        </w:rPr>
        <w:t xml:space="preserve"> </w:t>
      </w:r>
      <w:r w:rsidRPr="0038316B">
        <w:rPr>
          <w:sz w:val="21"/>
          <w:szCs w:val="21"/>
        </w:rPr>
        <w:t>opera</w:t>
      </w:r>
      <w:r w:rsidRPr="0038316B">
        <w:rPr>
          <w:spacing w:val="-3"/>
          <w:sz w:val="21"/>
          <w:szCs w:val="21"/>
        </w:rPr>
        <w:t xml:space="preserve"> </w:t>
      </w:r>
      <w:r w:rsidRPr="0038316B">
        <w:rPr>
          <w:sz w:val="21"/>
          <w:szCs w:val="21"/>
        </w:rPr>
        <w:t>di</w:t>
      </w:r>
      <w:r w:rsidRPr="0038316B">
        <w:rPr>
          <w:spacing w:val="-1"/>
          <w:sz w:val="21"/>
          <w:szCs w:val="21"/>
        </w:rPr>
        <w:t xml:space="preserve"> </w:t>
      </w:r>
      <w:r w:rsidRPr="0038316B">
        <w:rPr>
          <w:sz w:val="21"/>
          <w:szCs w:val="21"/>
        </w:rPr>
        <w:t>terzi</w:t>
      </w:r>
      <w:r w:rsidRPr="0038316B">
        <w:rPr>
          <w:spacing w:val="-2"/>
          <w:sz w:val="21"/>
          <w:szCs w:val="21"/>
        </w:rPr>
        <w:t xml:space="preserve"> </w:t>
      </w:r>
      <w:r w:rsidRPr="0038316B">
        <w:rPr>
          <w:sz w:val="21"/>
          <w:szCs w:val="21"/>
        </w:rPr>
        <w:t>per</w:t>
      </w:r>
      <w:r w:rsidRPr="0038316B">
        <w:rPr>
          <w:spacing w:val="-1"/>
          <w:sz w:val="21"/>
          <w:szCs w:val="21"/>
        </w:rPr>
        <w:t xml:space="preserve"> </w:t>
      </w:r>
      <w:r w:rsidRPr="0038316B">
        <w:rPr>
          <w:sz w:val="21"/>
          <w:szCs w:val="21"/>
        </w:rPr>
        <w:t>la</w:t>
      </w:r>
      <w:r w:rsidRPr="0038316B">
        <w:rPr>
          <w:spacing w:val="-4"/>
          <w:sz w:val="21"/>
          <w:szCs w:val="21"/>
        </w:rPr>
        <w:t xml:space="preserve"> </w:t>
      </w:r>
      <w:r w:rsidRPr="0038316B">
        <w:rPr>
          <w:sz w:val="21"/>
          <w:szCs w:val="21"/>
        </w:rPr>
        <w:t>conclusione</w:t>
      </w:r>
      <w:r w:rsidRPr="0038316B">
        <w:rPr>
          <w:spacing w:val="-4"/>
          <w:sz w:val="21"/>
          <w:szCs w:val="21"/>
        </w:rPr>
        <w:t xml:space="preserve"> </w:t>
      </w:r>
      <w:r w:rsidRPr="0038316B">
        <w:rPr>
          <w:sz w:val="21"/>
          <w:szCs w:val="21"/>
        </w:rPr>
        <w:t>dell’Accordo</w:t>
      </w:r>
      <w:r w:rsidRPr="0038316B">
        <w:rPr>
          <w:spacing w:val="-2"/>
          <w:sz w:val="21"/>
          <w:szCs w:val="21"/>
        </w:rPr>
        <w:t xml:space="preserve"> </w:t>
      </w:r>
      <w:r w:rsidRPr="0038316B">
        <w:rPr>
          <w:sz w:val="21"/>
          <w:szCs w:val="21"/>
        </w:rPr>
        <w:t>Quadro;</w:t>
      </w:r>
    </w:p>
    <w:p w14:paraId="799B290D" w14:textId="77777777" w:rsidR="0036291C" w:rsidRPr="0038316B" w:rsidRDefault="006663EE" w:rsidP="00AB27C5">
      <w:pPr>
        <w:pStyle w:val="Nessunaspaziatura"/>
        <w:numPr>
          <w:ilvl w:val="0"/>
          <w:numId w:val="30"/>
        </w:numPr>
        <w:rPr>
          <w:sz w:val="21"/>
          <w:szCs w:val="21"/>
        </w:rPr>
      </w:pPr>
      <w:r w:rsidRPr="0038316B">
        <w:rPr>
          <w:sz w:val="21"/>
          <w:szCs w:val="21"/>
        </w:rPr>
        <w:t xml:space="preserve">dichiara di non aver corrisposto né promesso di corrispondere ad alcuno, direttamente o attraverso </w:t>
      </w:r>
      <w:r w:rsidR="005F49DF" w:rsidRPr="0038316B">
        <w:rPr>
          <w:sz w:val="21"/>
          <w:szCs w:val="21"/>
        </w:rPr>
        <w:t>terzi,</w:t>
      </w:r>
      <w:r w:rsidR="005F49DF">
        <w:rPr>
          <w:sz w:val="21"/>
          <w:szCs w:val="21"/>
        </w:rPr>
        <w:t xml:space="preserve"> ivi </w:t>
      </w:r>
      <w:r w:rsidRPr="0038316B">
        <w:rPr>
          <w:sz w:val="21"/>
          <w:szCs w:val="21"/>
        </w:rPr>
        <w:t>comprese le imprese collegate o contr</w:t>
      </w:r>
      <w:r w:rsidR="00BC7756">
        <w:rPr>
          <w:sz w:val="21"/>
          <w:szCs w:val="21"/>
        </w:rPr>
        <w:t xml:space="preserve">ollate, somme di denaro o </w:t>
      </w:r>
      <w:proofErr w:type="spellStart"/>
      <w:r w:rsidR="004A55D2">
        <w:rPr>
          <w:sz w:val="21"/>
          <w:szCs w:val="21"/>
        </w:rPr>
        <w:t>altra</w:t>
      </w:r>
      <w:proofErr w:type="spellEnd"/>
      <w:r w:rsidR="004A55D2">
        <w:rPr>
          <w:sz w:val="21"/>
          <w:szCs w:val="21"/>
        </w:rPr>
        <w:t xml:space="preserve"> </w:t>
      </w:r>
      <w:r w:rsidRPr="0038316B">
        <w:rPr>
          <w:sz w:val="21"/>
          <w:szCs w:val="21"/>
        </w:rPr>
        <w:t xml:space="preserve">utilità a titolo di intermediazione </w:t>
      </w:r>
      <w:r w:rsidR="004A55D2">
        <w:rPr>
          <w:sz w:val="21"/>
          <w:szCs w:val="21"/>
        </w:rPr>
        <w:t xml:space="preserve">o simili </w:t>
      </w:r>
      <w:r w:rsidRPr="0038316B">
        <w:rPr>
          <w:sz w:val="21"/>
          <w:szCs w:val="21"/>
        </w:rPr>
        <w:t>comunque</w:t>
      </w:r>
      <w:r w:rsidRPr="0038316B">
        <w:rPr>
          <w:spacing w:val="1"/>
          <w:sz w:val="21"/>
          <w:szCs w:val="21"/>
        </w:rPr>
        <w:t xml:space="preserve"> </w:t>
      </w:r>
      <w:r w:rsidRPr="0038316B">
        <w:rPr>
          <w:sz w:val="21"/>
          <w:szCs w:val="21"/>
        </w:rPr>
        <w:t>volte a facilitare la</w:t>
      </w:r>
      <w:r w:rsidRPr="0038316B">
        <w:rPr>
          <w:spacing w:val="-2"/>
          <w:sz w:val="21"/>
          <w:szCs w:val="21"/>
        </w:rPr>
        <w:t xml:space="preserve"> </w:t>
      </w:r>
      <w:r w:rsidRPr="0038316B">
        <w:rPr>
          <w:sz w:val="21"/>
          <w:szCs w:val="21"/>
        </w:rPr>
        <w:t>conclusione</w:t>
      </w:r>
      <w:r w:rsidRPr="0038316B">
        <w:rPr>
          <w:spacing w:val="-3"/>
          <w:sz w:val="21"/>
          <w:szCs w:val="21"/>
        </w:rPr>
        <w:t xml:space="preserve"> </w:t>
      </w:r>
      <w:r w:rsidRPr="0038316B">
        <w:rPr>
          <w:sz w:val="21"/>
          <w:szCs w:val="21"/>
        </w:rPr>
        <w:t>dell’Accordo</w:t>
      </w:r>
      <w:r w:rsidRPr="0038316B">
        <w:rPr>
          <w:spacing w:val="1"/>
          <w:sz w:val="21"/>
          <w:szCs w:val="21"/>
        </w:rPr>
        <w:t xml:space="preserve"> </w:t>
      </w:r>
      <w:r w:rsidRPr="0038316B">
        <w:rPr>
          <w:sz w:val="21"/>
          <w:szCs w:val="21"/>
        </w:rPr>
        <w:t>Quadro</w:t>
      </w:r>
      <w:r w:rsidRPr="0038316B">
        <w:rPr>
          <w:spacing w:val="1"/>
          <w:sz w:val="21"/>
          <w:szCs w:val="21"/>
        </w:rPr>
        <w:t xml:space="preserve"> </w:t>
      </w:r>
      <w:r w:rsidRPr="0038316B">
        <w:rPr>
          <w:sz w:val="21"/>
          <w:szCs w:val="21"/>
        </w:rPr>
        <w:t>stesso;</w:t>
      </w:r>
    </w:p>
    <w:p w14:paraId="5082CE55" w14:textId="77777777" w:rsidR="0036291C" w:rsidRPr="0038316B" w:rsidRDefault="006663EE" w:rsidP="00AB27C5">
      <w:pPr>
        <w:pStyle w:val="Nessunaspaziatura"/>
        <w:numPr>
          <w:ilvl w:val="0"/>
          <w:numId w:val="30"/>
        </w:numPr>
        <w:rPr>
          <w:sz w:val="21"/>
          <w:szCs w:val="21"/>
        </w:rPr>
      </w:pPr>
      <w:r w:rsidRPr="0038316B">
        <w:rPr>
          <w:sz w:val="21"/>
          <w:szCs w:val="21"/>
        </w:rPr>
        <w:t xml:space="preserve">si obbliga a non versare ad alcuno, a nessun titolo, somme di danaro o </w:t>
      </w:r>
      <w:proofErr w:type="spellStart"/>
      <w:r w:rsidRPr="0038316B">
        <w:rPr>
          <w:sz w:val="21"/>
          <w:szCs w:val="21"/>
        </w:rPr>
        <w:t>altra</w:t>
      </w:r>
      <w:proofErr w:type="spellEnd"/>
      <w:r w:rsidRPr="0038316B">
        <w:rPr>
          <w:sz w:val="21"/>
          <w:szCs w:val="21"/>
        </w:rPr>
        <w:t xml:space="preserve"> utilità finalizzate a facilitare</w:t>
      </w:r>
      <w:r w:rsidRPr="0038316B">
        <w:rPr>
          <w:spacing w:val="1"/>
          <w:sz w:val="21"/>
          <w:szCs w:val="21"/>
        </w:rPr>
        <w:t xml:space="preserve"> </w:t>
      </w:r>
      <w:r w:rsidRPr="0038316B">
        <w:rPr>
          <w:sz w:val="21"/>
          <w:szCs w:val="21"/>
        </w:rPr>
        <w:t>e/o</w:t>
      </w:r>
      <w:r w:rsidRPr="0038316B">
        <w:rPr>
          <w:spacing w:val="-5"/>
          <w:sz w:val="21"/>
          <w:szCs w:val="21"/>
        </w:rPr>
        <w:t xml:space="preserve"> </w:t>
      </w:r>
      <w:r w:rsidRPr="0038316B">
        <w:rPr>
          <w:sz w:val="21"/>
          <w:szCs w:val="21"/>
        </w:rPr>
        <w:t>a</w:t>
      </w:r>
      <w:r w:rsidRPr="0038316B">
        <w:rPr>
          <w:spacing w:val="-7"/>
          <w:sz w:val="21"/>
          <w:szCs w:val="21"/>
        </w:rPr>
        <w:t xml:space="preserve"> </w:t>
      </w:r>
      <w:r w:rsidRPr="0038316B">
        <w:rPr>
          <w:sz w:val="21"/>
          <w:szCs w:val="21"/>
        </w:rPr>
        <w:t>rendere</w:t>
      </w:r>
      <w:r w:rsidRPr="0038316B">
        <w:rPr>
          <w:spacing w:val="-8"/>
          <w:sz w:val="21"/>
          <w:szCs w:val="21"/>
        </w:rPr>
        <w:t xml:space="preserve"> </w:t>
      </w:r>
      <w:r w:rsidRPr="0038316B">
        <w:rPr>
          <w:sz w:val="21"/>
          <w:szCs w:val="21"/>
        </w:rPr>
        <w:t>meno</w:t>
      </w:r>
      <w:r w:rsidRPr="0038316B">
        <w:rPr>
          <w:spacing w:val="-5"/>
          <w:sz w:val="21"/>
          <w:szCs w:val="21"/>
        </w:rPr>
        <w:t xml:space="preserve"> </w:t>
      </w:r>
      <w:r w:rsidRPr="0038316B">
        <w:rPr>
          <w:sz w:val="21"/>
          <w:szCs w:val="21"/>
        </w:rPr>
        <w:t>onerosa</w:t>
      </w:r>
      <w:r w:rsidRPr="0038316B">
        <w:rPr>
          <w:spacing w:val="-7"/>
          <w:sz w:val="21"/>
          <w:szCs w:val="21"/>
        </w:rPr>
        <w:t xml:space="preserve"> </w:t>
      </w:r>
      <w:r w:rsidRPr="0038316B">
        <w:rPr>
          <w:sz w:val="21"/>
          <w:szCs w:val="21"/>
        </w:rPr>
        <w:t>l’esecuzione</w:t>
      </w:r>
      <w:r w:rsidRPr="0038316B">
        <w:rPr>
          <w:spacing w:val="-6"/>
          <w:sz w:val="21"/>
          <w:szCs w:val="21"/>
        </w:rPr>
        <w:t xml:space="preserve"> </w:t>
      </w:r>
      <w:r w:rsidRPr="0038316B">
        <w:rPr>
          <w:sz w:val="21"/>
          <w:szCs w:val="21"/>
        </w:rPr>
        <w:t>e/o</w:t>
      </w:r>
      <w:r w:rsidRPr="0038316B">
        <w:rPr>
          <w:spacing w:val="-5"/>
          <w:sz w:val="21"/>
          <w:szCs w:val="21"/>
        </w:rPr>
        <w:t xml:space="preserve"> </w:t>
      </w:r>
      <w:r w:rsidRPr="0038316B">
        <w:rPr>
          <w:sz w:val="21"/>
          <w:szCs w:val="21"/>
        </w:rPr>
        <w:t>la</w:t>
      </w:r>
      <w:r w:rsidRPr="0038316B">
        <w:rPr>
          <w:spacing w:val="-7"/>
          <w:sz w:val="21"/>
          <w:szCs w:val="21"/>
        </w:rPr>
        <w:t xml:space="preserve"> </w:t>
      </w:r>
      <w:r w:rsidRPr="0038316B">
        <w:rPr>
          <w:sz w:val="21"/>
          <w:szCs w:val="21"/>
        </w:rPr>
        <w:t>gestione</w:t>
      </w:r>
      <w:r w:rsidRPr="0038316B">
        <w:rPr>
          <w:spacing w:val="-6"/>
          <w:sz w:val="21"/>
          <w:szCs w:val="21"/>
        </w:rPr>
        <w:t xml:space="preserve"> </w:t>
      </w:r>
      <w:r w:rsidRPr="0038316B">
        <w:rPr>
          <w:sz w:val="21"/>
          <w:szCs w:val="21"/>
        </w:rPr>
        <w:t>dell’Accordo</w:t>
      </w:r>
      <w:r w:rsidRPr="0038316B">
        <w:rPr>
          <w:spacing w:val="-5"/>
          <w:sz w:val="21"/>
          <w:szCs w:val="21"/>
        </w:rPr>
        <w:t xml:space="preserve"> </w:t>
      </w:r>
      <w:r w:rsidRPr="0038316B">
        <w:rPr>
          <w:sz w:val="21"/>
          <w:szCs w:val="21"/>
        </w:rPr>
        <w:t>Quadro</w:t>
      </w:r>
      <w:r w:rsidRPr="0038316B">
        <w:rPr>
          <w:spacing w:val="-5"/>
          <w:sz w:val="21"/>
          <w:szCs w:val="21"/>
        </w:rPr>
        <w:t xml:space="preserve"> </w:t>
      </w:r>
      <w:r w:rsidRPr="0038316B">
        <w:rPr>
          <w:sz w:val="21"/>
          <w:szCs w:val="21"/>
        </w:rPr>
        <w:t>rispetto</w:t>
      </w:r>
      <w:r w:rsidRPr="0038316B">
        <w:rPr>
          <w:spacing w:val="-5"/>
          <w:sz w:val="21"/>
          <w:szCs w:val="21"/>
        </w:rPr>
        <w:t xml:space="preserve"> </w:t>
      </w:r>
      <w:r w:rsidRPr="0038316B">
        <w:rPr>
          <w:sz w:val="21"/>
          <w:szCs w:val="21"/>
        </w:rPr>
        <w:t>agli</w:t>
      </w:r>
      <w:r w:rsidRPr="0038316B">
        <w:rPr>
          <w:spacing w:val="-9"/>
          <w:sz w:val="21"/>
          <w:szCs w:val="21"/>
        </w:rPr>
        <w:t xml:space="preserve"> </w:t>
      </w:r>
      <w:r w:rsidRPr="0038316B">
        <w:rPr>
          <w:sz w:val="21"/>
          <w:szCs w:val="21"/>
        </w:rPr>
        <w:t>obblighi</w:t>
      </w:r>
      <w:r w:rsidRPr="0038316B">
        <w:rPr>
          <w:spacing w:val="-6"/>
          <w:sz w:val="21"/>
          <w:szCs w:val="21"/>
        </w:rPr>
        <w:t xml:space="preserve"> </w:t>
      </w:r>
      <w:r w:rsidRPr="0038316B">
        <w:rPr>
          <w:sz w:val="21"/>
          <w:szCs w:val="21"/>
        </w:rPr>
        <w:t>con</w:t>
      </w:r>
      <w:r w:rsidRPr="0038316B">
        <w:rPr>
          <w:spacing w:val="-7"/>
          <w:sz w:val="21"/>
          <w:szCs w:val="21"/>
        </w:rPr>
        <w:t xml:space="preserve"> </w:t>
      </w:r>
      <w:r w:rsidR="00BC7756">
        <w:rPr>
          <w:sz w:val="21"/>
          <w:szCs w:val="21"/>
        </w:rPr>
        <w:t xml:space="preserve">esso </w:t>
      </w:r>
      <w:r w:rsidRPr="0038316B">
        <w:rPr>
          <w:sz w:val="21"/>
          <w:szCs w:val="21"/>
        </w:rPr>
        <w:t>assunti,</w:t>
      </w:r>
      <w:r w:rsidRPr="0038316B">
        <w:rPr>
          <w:spacing w:val="-1"/>
          <w:sz w:val="21"/>
          <w:szCs w:val="21"/>
        </w:rPr>
        <w:t xml:space="preserve"> </w:t>
      </w:r>
      <w:r w:rsidRPr="0038316B">
        <w:rPr>
          <w:sz w:val="21"/>
          <w:szCs w:val="21"/>
        </w:rPr>
        <w:t>né</w:t>
      </w:r>
      <w:r w:rsidRPr="0038316B">
        <w:rPr>
          <w:spacing w:val="1"/>
          <w:sz w:val="21"/>
          <w:szCs w:val="21"/>
        </w:rPr>
        <w:t xml:space="preserve"> </w:t>
      </w:r>
      <w:r w:rsidRPr="0038316B">
        <w:rPr>
          <w:sz w:val="21"/>
          <w:szCs w:val="21"/>
        </w:rPr>
        <w:t>a</w:t>
      </w:r>
      <w:r w:rsidRPr="0038316B">
        <w:rPr>
          <w:spacing w:val="-2"/>
          <w:sz w:val="21"/>
          <w:szCs w:val="21"/>
        </w:rPr>
        <w:t xml:space="preserve"> </w:t>
      </w:r>
      <w:r w:rsidRPr="0038316B">
        <w:rPr>
          <w:sz w:val="21"/>
          <w:szCs w:val="21"/>
        </w:rPr>
        <w:t>compiere azioni comunque</w:t>
      </w:r>
      <w:r w:rsidRPr="0038316B">
        <w:rPr>
          <w:spacing w:val="1"/>
          <w:sz w:val="21"/>
          <w:szCs w:val="21"/>
        </w:rPr>
        <w:t xml:space="preserve"> </w:t>
      </w:r>
      <w:r w:rsidRPr="0038316B">
        <w:rPr>
          <w:sz w:val="21"/>
          <w:szCs w:val="21"/>
        </w:rPr>
        <w:t>volte</w:t>
      </w:r>
      <w:r w:rsidRPr="0038316B">
        <w:rPr>
          <w:spacing w:val="1"/>
          <w:sz w:val="21"/>
          <w:szCs w:val="21"/>
        </w:rPr>
        <w:t xml:space="preserve"> </w:t>
      </w:r>
      <w:r w:rsidRPr="0038316B">
        <w:rPr>
          <w:sz w:val="21"/>
          <w:szCs w:val="21"/>
        </w:rPr>
        <w:t>agli</w:t>
      </w:r>
      <w:r w:rsidRPr="0038316B">
        <w:rPr>
          <w:spacing w:val="-1"/>
          <w:sz w:val="21"/>
          <w:szCs w:val="21"/>
        </w:rPr>
        <w:t xml:space="preserve"> </w:t>
      </w:r>
      <w:r w:rsidRPr="0038316B">
        <w:rPr>
          <w:sz w:val="21"/>
          <w:szCs w:val="21"/>
        </w:rPr>
        <w:t>stessi fini;</w:t>
      </w:r>
    </w:p>
    <w:p w14:paraId="45328166" w14:textId="77777777" w:rsidR="0036291C" w:rsidRPr="0038316B" w:rsidRDefault="006663EE" w:rsidP="00AB27C5">
      <w:pPr>
        <w:pStyle w:val="Nessunaspaziatura"/>
        <w:numPr>
          <w:ilvl w:val="0"/>
          <w:numId w:val="30"/>
        </w:numPr>
        <w:rPr>
          <w:sz w:val="21"/>
          <w:szCs w:val="21"/>
        </w:rPr>
      </w:pPr>
      <w:r w:rsidRPr="0038316B">
        <w:rPr>
          <w:sz w:val="21"/>
          <w:szCs w:val="21"/>
        </w:rPr>
        <w:t xml:space="preserve">dichiara con riferimento alla presente gara di non avere in corso né di aver praticato intese e/o </w:t>
      </w:r>
      <w:r w:rsidRPr="0038316B">
        <w:rPr>
          <w:sz w:val="21"/>
          <w:szCs w:val="21"/>
        </w:rPr>
        <w:lastRenderedPageBreak/>
        <w:t>pratiche</w:t>
      </w:r>
      <w:r w:rsidRPr="0038316B">
        <w:rPr>
          <w:spacing w:val="1"/>
          <w:sz w:val="21"/>
          <w:szCs w:val="21"/>
        </w:rPr>
        <w:t xml:space="preserve"> </w:t>
      </w:r>
      <w:r w:rsidRPr="0038316B">
        <w:rPr>
          <w:sz w:val="21"/>
          <w:szCs w:val="21"/>
        </w:rPr>
        <w:t>restrittive della concorrenza e del mercato vietate ai sensi della normativa applicabile, ivi inclusi gli articoli</w:t>
      </w:r>
      <w:r w:rsidRPr="0038316B">
        <w:rPr>
          <w:spacing w:val="1"/>
          <w:sz w:val="21"/>
          <w:szCs w:val="21"/>
        </w:rPr>
        <w:t xml:space="preserve"> </w:t>
      </w:r>
      <w:r w:rsidRPr="0038316B">
        <w:rPr>
          <w:sz w:val="21"/>
          <w:szCs w:val="21"/>
        </w:rPr>
        <w:t>101</w:t>
      </w:r>
      <w:r w:rsidRPr="0038316B">
        <w:rPr>
          <w:spacing w:val="-6"/>
          <w:sz w:val="21"/>
          <w:szCs w:val="21"/>
        </w:rPr>
        <w:t xml:space="preserve"> </w:t>
      </w:r>
      <w:r w:rsidRPr="0038316B">
        <w:rPr>
          <w:sz w:val="21"/>
          <w:szCs w:val="21"/>
        </w:rPr>
        <w:t>e</w:t>
      </w:r>
      <w:r w:rsidRPr="0038316B">
        <w:rPr>
          <w:spacing w:val="-5"/>
          <w:sz w:val="21"/>
          <w:szCs w:val="21"/>
        </w:rPr>
        <w:t xml:space="preserve"> </w:t>
      </w:r>
      <w:r w:rsidRPr="0038316B">
        <w:rPr>
          <w:sz w:val="21"/>
          <w:szCs w:val="21"/>
        </w:rPr>
        <w:t>seguenti</w:t>
      </w:r>
      <w:r w:rsidRPr="0038316B">
        <w:rPr>
          <w:spacing w:val="-6"/>
          <w:sz w:val="21"/>
          <w:szCs w:val="21"/>
        </w:rPr>
        <w:t xml:space="preserve"> </w:t>
      </w:r>
      <w:r w:rsidRPr="0038316B">
        <w:rPr>
          <w:sz w:val="21"/>
          <w:szCs w:val="21"/>
        </w:rPr>
        <w:t>del</w:t>
      </w:r>
      <w:r w:rsidRPr="0038316B">
        <w:rPr>
          <w:spacing w:val="-6"/>
          <w:sz w:val="21"/>
          <w:szCs w:val="21"/>
        </w:rPr>
        <w:t xml:space="preserve"> </w:t>
      </w:r>
      <w:r w:rsidRPr="0038316B">
        <w:rPr>
          <w:sz w:val="21"/>
          <w:szCs w:val="21"/>
        </w:rPr>
        <w:t>TFUE</w:t>
      </w:r>
      <w:r w:rsidRPr="0038316B">
        <w:rPr>
          <w:spacing w:val="-5"/>
          <w:sz w:val="21"/>
          <w:szCs w:val="21"/>
        </w:rPr>
        <w:t xml:space="preserve"> </w:t>
      </w:r>
      <w:r w:rsidRPr="0038316B">
        <w:rPr>
          <w:sz w:val="21"/>
          <w:szCs w:val="21"/>
        </w:rPr>
        <w:t>e</w:t>
      </w:r>
      <w:r w:rsidRPr="0038316B">
        <w:rPr>
          <w:spacing w:val="-5"/>
          <w:sz w:val="21"/>
          <w:szCs w:val="21"/>
        </w:rPr>
        <w:t xml:space="preserve"> </w:t>
      </w:r>
      <w:r w:rsidRPr="0038316B">
        <w:rPr>
          <w:sz w:val="21"/>
          <w:szCs w:val="21"/>
        </w:rPr>
        <w:t>articoli</w:t>
      </w:r>
      <w:r w:rsidRPr="0038316B">
        <w:rPr>
          <w:spacing w:val="-8"/>
          <w:sz w:val="21"/>
          <w:szCs w:val="21"/>
        </w:rPr>
        <w:t xml:space="preserve"> </w:t>
      </w:r>
      <w:r w:rsidRPr="0038316B">
        <w:rPr>
          <w:sz w:val="21"/>
          <w:szCs w:val="21"/>
        </w:rPr>
        <w:t>2</w:t>
      </w:r>
      <w:r w:rsidRPr="0038316B">
        <w:rPr>
          <w:spacing w:val="-5"/>
          <w:sz w:val="21"/>
          <w:szCs w:val="21"/>
        </w:rPr>
        <w:t xml:space="preserve"> </w:t>
      </w:r>
      <w:r w:rsidRPr="0038316B">
        <w:rPr>
          <w:sz w:val="21"/>
          <w:szCs w:val="21"/>
        </w:rPr>
        <w:t>e</w:t>
      </w:r>
      <w:r w:rsidRPr="0038316B">
        <w:rPr>
          <w:spacing w:val="-5"/>
          <w:sz w:val="21"/>
          <w:szCs w:val="21"/>
        </w:rPr>
        <w:t xml:space="preserve"> </w:t>
      </w:r>
      <w:r w:rsidRPr="0038316B">
        <w:rPr>
          <w:sz w:val="21"/>
          <w:szCs w:val="21"/>
        </w:rPr>
        <w:t>seguenti</w:t>
      </w:r>
      <w:r w:rsidRPr="0038316B">
        <w:rPr>
          <w:spacing w:val="-6"/>
          <w:sz w:val="21"/>
          <w:szCs w:val="21"/>
        </w:rPr>
        <w:t xml:space="preserve"> </w:t>
      </w:r>
      <w:r w:rsidRPr="0038316B">
        <w:rPr>
          <w:sz w:val="21"/>
          <w:szCs w:val="21"/>
        </w:rPr>
        <w:t>della</w:t>
      </w:r>
      <w:r w:rsidRPr="0038316B">
        <w:rPr>
          <w:spacing w:val="-8"/>
          <w:sz w:val="21"/>
          <w:szCs w:val="21"/>
        </w:rPr>
        <w:t xml:space="preserve"> </w:t>
      </w:r>
      <w:r w:rsidRPr="0038316B">
        <w:rPr>
          <w:sz w:val="21"/>
          <w:szCs w:val="21"/>
        </w:rPr>
        <w:t>Legge</w:t>
      </w:r>
      <w:r w:rsidRPr="0038316B">
        <w:rPr>
          <w:spacing w:val="-5"/>
          <w:sz w:val="21"/>
          <w:szCs w:val="21"/>
        </w:rPr>
        <w:t xml:space="preserve"> </w:t>
      </w:r>
      <w:r w:rsidRPr="0038316B">
        <w:rPr>
          <w:sz w:val="21"/>
          <w:szCs w:val="21"/>
        </w:rPr>
        <w:t>n.</w:t>
      </w:r>
      <w:r w:rsidRPr="0038316B">
        <w:rPr>
          <w:spacing w:val="-6"/>
          <w:sz w:val="21"/>
          <w:szCs w:val="21"/>
        </w:rPr>
        <w:t xml:space="preserve"> </w:t>
      </w:r>
      <w:r w:rsidRPr="0038316B">
        <w:rPr>
          <w:sz w:val="21"/>
          <w:szCs w:val="21"/>
        </w:rPr>
        <w:t>287/1990,</w:t>
      </w:r>
      <w:r w:rsidRPr="0038316B">
        <w:rPr>
          <w:spacing w:val="-5"/>
          <w:sz w:val="21"/>
          <w:szCs w:val="21"/>
        </w:rPr>
        <w:t xml:space="preserve"> </w:t>
      </w:r>
      <w:r w:rsidRPr="0038316B">
        <w:rPr>
          <w:sz w:val="21"/>
          <w:szCs w:val="21"/>
        </w:rPr>
        <w:t>e</w:t>
      </w:r>
      <w:r w:rsidRPr="0038316B">
        <w:rPr>
          <w:spacing w:val="-5"/>
          <w:sz w:val="21"/>
          <w:szCs w:val="21"/>
        </w:rPr>
        <w:t xml:space="preserve"> </w:t>
      </w:r>
      <w:r w:rsidRPr="0038316B">
        <w:rPr>
          <w:sz w:val="21"/>
          <w:szCs w:val="21"/>
        </w:rPr>
        <w:t>che</w:t>
      </w:r>
      <w:r w:rsidRPr="0038316B">
        <w:rPr>
          <w:spacing w:val="-5"/>
          <w:sz w:val="21"/>
          <w:szCs w:val="21"/>
        </w:rPr>
        <w:t xml:space="preserve"> </w:t>
      </w:r>
      <w:r w:rsidRPr="0038316B">
        <w:rPr>
          <w:sz w:val="21"/>
          <w:szCs w:val="21"/>
        </w:rPr>
        <w:t>l’offerta</w:t>
      </w:r>
      <w:r w:rsidRPr="0038316B">
        <w:rPr>
          <w:spacing w:val="-6"/>
          <w:sz w:val="21"/>
          <w:szCs w:val="21"/>
        </w:rPr>
        <w:t xml:space="preserve"> </w:t>
      </w:r>
      <w:r w:rsidRPr="0038316B">
        <w:rPr>
          <w:sz w:val="21"/>
          <w:szCs w:val="21"/>
        </w:rPr>
        <w:t>è</w:t>
      </w:r>
      <w:r w:rsidRPr="0038316B">
        <w:rPr>
          <w:spacing w:val="-5"/>
          <w:sz w:val="21"/>
          <w:szCs w:val="21"/>
        </w:rPr>
        <w:t xml:space="preserve"> </w:t>
      </w:r>
      <w:r w:rsidRPr="0038316B">
        <w:rPr>
          <w:sz w:val="21"/>
          <w:szCs w:val="21"/>
        </w:rPr>
        <w:t>stata</w:t>
      </w:r>
      <w:r w:rsidRPr="0038316B">
        <w:rPr>
          <w:spacing w:val="-7"/>
          <w:sz w:val="21"/>
          <w:szCs w:val="21"/>
        </w:rPr>
        <w:t xml:space="preserve"> </w:t>
      </w:r>
      <w:r w:rsidRPr="0038316B">
        <w:rPr>
          <w:sz w:val="21"/>
          <w:szCs w:val="21"/>
        </w:rPr>
        <w:t>predisposta</w:t>
      </w:r>
      <w:r w:rsidRPr="0038316B">
        <w:rPr>
          <w:spacing w:val="-6"/>
          <w:sz w:val="21"/>
          <w:szCs w:val="21"/>
        </w:rPr>
        <w:t xml:space="preserve"> </w:t>
      </w:r>
      <w:r w:rsidRPr="0038316B">
        <w:rPr>
          <w:sz w:val="21"/>
          <w:szCs w:val="21"/>
        </w:rPr>
        <w:t>nel</w:t>
      </w:r>
      <w:r w:rsidRPr="0038316B">
        <w:rPr>
          <w:spacing w:val="1"/>
          <w:sz w:val="21"/>
          <w:szCs w:val="21"/>
        </w:rPr>
        <w:t xml:space="preserve"> </w:t>
      </w:r>
      <w:r w:rsidRPr="0038316B">
        <w:rPr>
          <w:sz w:val="21"/>
          <w:szCs w:val="21"/>
        </w:rPr>
        <w:t>pieno rispetto</w:t>
      </w:r>
      <w:r w:rsidRPr="0038316B">
        <w:rPr>
          <w:spacing w:val="1"/>
          <w:sz w:val="21"/>
          <w:szCs w:val="21"/>
        </w:rPr>
        <w:t xml:space="preserve"> </w:t>
      </w:r>
      <w:r w:rsidRPr="0038316B">
        <w:rPr>
          <w:sz w:val="21"/>
          <w:szCs w:val="21"/>
        </w:rPr>
        <w:t>della predetta normativa;</w:t>
      </w:r>
    </w:p>
    <w:p w14:paraId="3D9AFCD2" w14:textId="77777777" w:rsidR="0036291C" w:rsidRPr="0038316B" w:rsidRDefault="006663EE" w:rsidP="00AB27C5">
      <w:pPr>
        <w:pStyle w:val="Nessunaspaziatura"/>
        <w:numPr>
          <w:ilvl w:val="0"/>
          <w:numId w:val="30"/>
        </w:numPr>
        <w:rPr>
          <w:sz w:val="21"/>
          <w:szCs w:val="21"/>
        </w:rPr>
      </w:pPr>
      <w:r w:rsidRPr="0038316B">
        <w:rPr>
          <w:spacing w:val="-1"/>
          <w:sz w:val="21"/>
          <w:szCs w:val="21"/>
        </w:rPr>
        <w:t>si</w:t>
      </w:r>
      <w:r w:rsidRPr="0038316B">
        <w:rPr>
          <w:spacing w:val="-12"/>
          <w:sz w:val="21"/>
          <w:szCs w:val="21"/>
        </w:rPr>
        <w:t xml:space="preserve"> </w:t>
      </w:r>
      <w:r w:rsidRPr="0038316B">
        <w:rPr>
          <w:spacing w:val="-1"/>
          <w:sz w:val="21"/>
          <w:szCs w:val="21"/>
        </w:rPr>
        <w:t>obbliga</w:t>
      </w:r>
      <w:r w:rsidRPr="0038316B">
        <w:rPr>
          <w:spacing w:val="-7"/>
          <w:sz w:val="21"/>
          <w:szCs w:val="21"/>
        </w:rPr>
        <w:t xml:space="preserve"> </w:t>
      </w:r>
      <w:r w:rsidRPr="0038316B">
        <w:rPr>
          <w:spacing w:val="-1"/>
          <w:sz w:val="21"/>
          <w:szCs w:val="21"/>
        </w:rPr>
        <w:t>al</w:t>
      </w:r>
      <w:r w:rsidRPr="0038316B">
        <w:rPr>
          <w:spacing w:val="-10"/>
          <w:sz w:val="21"/>
          <w:szCs w:val="21"/>
        </w:rPr>
        <w:t xml:space="preserve"> </w:t>
      </w:r>
      <w:r w:rsidRPr="0038316B">
        <w:rPr>
          <w:spacing w:val="-1"/>
          <w:sz w:val="21"/>
          <w:szCs w:val="21"/>
        </w:rPr>
        <w:t>rispetto</w:t>
      </w:r>
      <w:r w:rsidRPr="0038316B">
        <w:rPr>
          <w:spacing w:val="-8"/>
          <w:sz w:val="21"/>
          <w:szCs w:val="21"/>
        </w:rPr>
        <w:t xml:space="preserve"> </w:t>
      </w:r>
      <w:r w:rsidRPr="0038316B">
        <w:rPr>
          <w:spacing w:val="-1"/>
          <w:sz w:val="21"/>
          <w:szCs w:val="21"/>
        </w:rPr>
        <w:t>di</w:t>
      </w:r>
      <w:r w:rsidRPr="0038316B">
        <w:rPr>
          <w:spacing w:val="-7"/>
          <w:sz w:val="21"/>
          <w:szCs w:val="21"/>
        </w:rPr>
        <w:t xml:space="preserve"> </w:t>
      </w:r>
      <w:r w:rsidRPr="0038316B">
        <w:rPr>
          <w:spacing w:val="-1"/>
          <w:sz w:val="21"/>
          <w:szCs w:val="21"/>
        </w:rPr>
        <w:t>quanto</w:t>
      </w:r>
      <w:r w:rsidRPr="0038316B">
        <w:rPr>
          <w:spacing w:val="-6"/>
          <w:sz w:val="21"/>
          <w:szCs w:val="21"/>
        </w:rPr>
        <w:t xml:space="preserve"> </w:t>
      </w:r>
      <w:r w:rsidRPr="0038316B">
        <w:rPr>
          <w:spacing w:val="-1"/>
          <w:sz w:val="21"/>
          <w:szCs w:val="21"/>
        </w:rPr>
        <w:t>stabilito</w:t>
      </w:r>
      <w:r w:rsidRPr="0038316B">
        <w:rPr>
          <w:spacing w:val="-6"/>
          <w:sz w:val="21"/>
          <w:szCs w:val="21"/>
        </w:rPr>
        <w:t xml:space="preserve"> </w:t>
      </w:r>
      <w:r w:rsidRPr="0038316B">
        <w:rPr>
          <w:spacing w:val="-1"/>
          <w:sz w:val="21"/>
          <w:szCs w:val="21"/>
        </w:rPr>
        <w:t>dall’art.</w:t>
      </w:r>
      <w:r w:rsidRPr="0038316B">
        <w:rPr>
          <w:spacing w:val="-10"/>
          <w:sz w:val="21"/>
          <w:szCs w:val="21"/>
        </w:rPr>
        <w:t xml:space="preserve"> </w:t>
      </w:r>
      <w:r w:rsidRPr="0038316B">
        <w:rPr>
          <w:sz w:val="21"/>
          <w:szCs w:val="21"/>
        </w:rPr>
        <w:t>42</w:t>
      </w:r>
      <w:r w:rsidRPr="0038316B">
        <w:rPr>
          <w:spacing w:val="-8"/>
          <w:sz w:val="21"/>
          <w:szCs w:val="21"/>
        </w:rPr>
        <w:t xml:space="preserve"> </w:t>
      </w:r>
      <w:r w:rsidRPr="0038316B">
        <w:rPr>
          <w:sz w:val="21"/>
          <w:szCs w:val="21"/>
        </w:rPr>
        <w:t>del</w:t>
      </w:r>
      <w:r w:rsidRPr="0038316B">
        <w:rPr>
          <w:spacing w:val="-10"/>
          <w:sz w:val="21"/>
          <w:szCs w:val="21"/>
        </w:rPr>
        <w:t xml:space="preserve"> </w:t>
      </w:r>
      <w:r w:rsidRPr="0038316B">
        <w:rPr>
          <w:sz w:val="21"/>
          <w:szCs w:val="21"/>
        </w:rPr>
        <w:t>D.lgs.</w:t>
      </w:r>
      <w:r w:rsidRPr="0038316B">
        <w:rPr>
          <w:spacing w:val="-8"/>
          <w:sz w:val="21"/>
          <w:szCs w:val="21"/>
        </w:rPr>
        <w:t xml:space="preserve"> </w:t>
      </w:r>
      <w:r w:rsidRPr="0038316B">
        <w:rPr>
          <w:sz w:val="21"/>
          <w:szCs w:val="21"/>
        </w:rPr>
        <w:t>50/2016</w:t>
      </w:r>
      <w:r w:rsidRPr="0038316B">
        <w:rPr>
          <w:spacing w:val="-6"/>
          <w:sz w:val="21"/>
          <w:szCs w:val="21"/>
        </w:rPr>
        <w:t xml:space="preserve"> </w:t>
      </w:r>
      <w:r w:rsidRPr="0038316B">
        <w:rPr>
          <w:sz w:val="21"/>
          <w:szCs w:val="21"/>
        </w:rPr>
        <w:t>al</w:t>
      </w:r>
      <w:r w:rsidRPr="0038316B">
        <w:rPr>
          <w:spacing w:val="-9"/>
          <w:sz w:val="21"/>
          <w:szCs w:val="21"/>
        </w:rPr>
        <w:t xml:space="preserve"> </w:t>
      </w:r>
      <w:r w:rsidRPr="0038316B">
        <w:rPr>
          <w:sz w:val="21"/>
          <w:szCs w:val="21"/>
        </w:rPr>
        <w:t>fine</w:t>
      </w:r>
      <w:r w:rsidRPr="0038316B">
        <w:rPr>
          <w:spacing w:val="-9"/>
          <w:sz w:val="21"/>
          <w:szCs w:val="21"/>
        </w:rPr>
        <w:t xml:space="preserve"> </w:t>
      </w:r>
      <w:r w:rsidRPr="0038316B">
        <w:rPr>
          <w:sz w:val="21"/>
          <w:szCs w:val="21"/>
        </w:rPr>
        <w:t>di</w:t>
      </w:r>
      <w:r w:rsidRPr="0038316B">
        <w:rPr>
          <w:spacing w:val="-10"/>
          <w:sz w:val="21"/>
          <w:szCs w:val="21"/>
        </w:rPr>
        <w:t xml:space="preserve"> </w:t>
      </w:r>
      <w:r w:rsidRPr="0038316B">
        <w:rPr>
          <w:sz w:val="21"/>
          <w:szCs w:val="21"/>
        </w:rPr>
        <w:t>evitare</w:t>
      </w:r>
      <w:r w:rsidRPr="0038316B">
        <w:rPr>
          <w:spacing w:val="-9"/>
          <w:sz w:val="21"/>
          <w:szCs w:val="21"/>
        </w:rPr>
        <w:t xml:space="preserve"> </w:t>
      </w:r>
      <w:r w:rsidRPr="0038316B">
        <w:rPr>
          <w:sz w:val="21"/>
          <w:szCs w:val="21"/>
        </w:rPr>
        <w:t>situazioni</w:t>
      </w:r>
      <w:r w:rsidRPr="0038316B">
        <w:rPr>
          <w:spacing w:val="-7"/>
          <w:sz w:val="21"/>
          <w:szCs w:val="21"/>
        </w:rPr>
        <w:t xml:space="preserve"> </w:t>
      </w:r>
      <w:r w:rsidRPr="0038316B">
        <w:rPr>
          <w:sz w:val="21"/>
          <w:szCs w:val="21"/>
        </w:rPr>
        <w:t>di</w:t>
      </w:r>
      <w:r w:rsidRPr="0038316B">
        <w:rPr>
          <w:spacing w:val="-10"/>
          <w:sz w:val="21"/>
          <w:szCs w:val="21"/>
        </w:rPr>
        <w:t xml:space="preserve"> </w:t>
      </w:r>
      <w:r w:rsidRPr="0038316B">
        <w:rPr>
          <w:sz w:val="21"/>
          <w:szCs w:val="21"/>
        </w:rPr>
        <w:t>conflitto</w:t>
      </w:r>
      <w:r w:rsidRPr="0038316B">
        <w:rPr>
          <w:spacing w:val="1"/>
          <w:sz w:val="21"/>
          <w:szCs w:val="21"/>
        </w:rPr>
        <w:t xml:space="preserve"> </w:t>
      </w:r>
      <w:r w:rsidRPr="0038316B">
        <w:rPr>
          <w:sz w:val="21"/>
          <w:szCs w:val="21"/>
        </w:rPr>
        <w:t>d’interesse.</w:t>
      </w:r>
    </w:p>
    <w:p w14:paraId="7DE1EB2A" w14:textId="77777777" w:rsidR="00BD24E7" w:rsidRPr="0038316B" w:rsidRDefault="006663EE" w:rsidP="00AB27C5">
      <w:pPr>
        <w:pStyle w:val="Nessunaspaziatura"/>
        <w:numPr>
          <w:ilvl w:val="0"/>
          <w:numId w:val="29"/>
        </w:numPr>
        <w:rPr>
          <w:sz w:val="21"/>
          <w:szCs w:val="21"/>
        </w:rPr>
      </w:pPr>
      <w:r w:rsidRPr="0038316B">
        <w:rPr>
          <w:sz w:val="21"/>
          <w:szCs w:val="21"/>
        </w:rPr>
        <w:t>Qualora non risultasse conforme al vero anche una sola delle dichiarazioni rese ai sensi del precedente</w:t>
      </w:r>
      <w:r w:rsidRPr="0038316B">
        <w:rPr>
          <w:spacing w:val="1"/>
          <w:sz w:val="21"/>
          <w:szCs w:val="21"/>
        </w:rPr>
        <w:t xml:space="preserve"> </w:t>
      </w:r>
      <w:r w:rsidR="00544721" w:rsidRPr="0038316B">
        <w:rPr>
          <w:sz w:val="21"/>
          <w:szCs w:val="21"/>
        </w:rPr>
        <w:t>comma, ovvero l’</w:t>
      </w:r>
      <w:r w:rsidR="00F54B94" w:rsidRPr="0038316B">
        <w:rPr>
          <w:sz w:val="21"/>
          <w:szCs w:val="21"/>
        </w:rPr>
        <w:t>Esecutore</w:t>
      </w:r>
      <w:r w:rsidRPr="0038316B">
        <w:rPr>
          <w:sz w:val="21"/>
          <w:szCs w:val="21"/>
        </w:rPr>
        <w:t xml:space="preserve"> non rispettasse per tutta la durata dell’Accordo Quadro gli impegni e gli obblighi del precedente comma, lo stesso si intenderà risolto di diritto ai sensi e per gli</w:t>
      </w:r>
      <w:r w:rsidRPr="0038316B">
        <w:rPr>
          <w:spacing w:val="1"/>
          <w:sz w:val="21"/>
          <w:szCs w:val="21"/>
        </w:rPr>
        <w:t xml:space="preserve"> </w:t>
      </w:r>
      <w:r w:rsidRPr="0038316B">
        <w:rPr>
          <w:sz w:val="21"/>
          <w:szCs w:val="21"/>
        </w:rPr>
        <w:t xml:space="preserve">effetti dell’articolo 1456 cod. civ., per fatto e colpa del </w:t>
      </w:r>
      <w:r w:rsidR="00F54B94" w:rsidRPr="0038316B">
        <w:rPr>
          <w:sz w:val="21"/>
          <w:szCs w:val="21"/>
        </w:rPr>
        <w:t>Esecutore</w:t>
      </w:r>
      <w:r w:rsidR="00BD24E7" w:rsidRPr="0038316B">
        <w:rPr>
          <w:sz w:val="21"/>
          <w:szCs w:val="21"/>
        </w:rPr>
        <w:t>.</w:t>
      </w:r>
    </w:p>
    <w:p w14:paraId="5F079328" w14:textId="77777777" w:rsidR="0036291C" w:rsidRPr="0038316B" w:rsidRDefault="00544721" w:rsidP="00AB27C5">
      <w:pPr>
        <w:pStyle w:val="Nessunaspaziatura"/>
        <w:numPr>
          <w:ilvl w:val="0"/>
          <w:numId w:val="29"/>
        </w:numPr>
        <w:rPr>
          <w:sz w:val="21"/>
          <w:szCs w:val="21"/>
        </w:rPr>
      </w:pPr>
      <w:r w:rsidRPr="0038316B">
        <w:rPr>
          <w:sz w:val="21"/>
          <w:szCs w:val="21"/>
        </w:rPr>
        <w:t>L’</w:t>
      </w:r>
      <w:r w:rsidR="00F54B94" w:rsidRPr="0038316B">
        <w:rPr>
          <w:sz w:val="21"/>
          <w:szCs w:val="21"/>
        </w:rPr>
        <w:t>Esecutore</w:t>
      </w:r>
      <w:r w:rsidR="006663EE" w:rsidRPr="0038316B">
        <w:rPr>
          <w:spacing w:val="-1"/>
          <w:sz w:val="21"/>
          <w:szCs w:val="21"/>
        </w:rPr>
        <w:t xml:space="preserve"> </w:t>
      </w:r>
      <w:r w:rsidR="006663EE" w:rsidRPr="0038316B">
        <w:rPr>
          <w:sz w:val="21"/>
          <w:szCs w:val="21"/>
        </w:rPr>
        <w:t>si</w:t>
      </w:r>
      <w:r w:rsidR="006663EE" w:rsidRPr="0038316B">
        <w:rPr>
          <w:spacing w:val="-2"/>
          <w:sz w:val="21"/>
          <w:szCs w:val="21"/>
        </w:rPr>
        <w:t xml:space="preserve"> </w:t>
      </w:r>
      <w:r w:rsidR="006663EE" w:rsidRPr="0038316B">
        <w:rPr>
          <w:sz w:val="21"/>
          <w:szCs w:val="21"/>
        </w:rPr>
        <w:t>impegna</w:t>
      </w:r>
      <w:r w:rsidR="006663EE" w:rsidRPr="0038316B">
        <w:rPr>
          <w:spacing w:val="-2"/>
          <w:sz w:val="21"/>
          <w:szCs w:val="21"/>
        </w:rPr>
        <w:t xml:space="preserve"> </w:t>
      </w:r>
      <w:r w:rsidR="006663EE" w:rsidRPr="0038316B">
        <w:rPr>
          <w:sz w:val="21"/>
          <w:szCs w:val="21"/>
        </w:rPr>
        <w:t>al</w:t>
      </w:r>
      <w:r w:rsidR="006663EE" w:rsidRPr="0038316B">
        <w:rPr>
          <w:spacing w:val="-3"/>
          <w:sz w:val="21"/>
          <w:szCs w:val="21"/>
        </w:rPr>
        <w:t xml:space="preserve"> </w:t>
      </w:r>
      <w:r w:rsidR="006663EE" w:rsidRPr="0038316B">
        <w:rPr>
          <w:sz w:val="21"/>
          <w:szCs w:val="21"/>
        </w:rPr>
        <w:t>rispetto</w:t>
      </w:r>
      <w:r w:rsidR="006663EE" w:rsidRPr="0038316B">
        <w:rPr>
          <w:spacing w:val="-1"/>
          <w:sz w:val="21"/>
          <w:szCs w:val="21"/>
        </w:rPr>
        <w:t xml:space="preserve"> </w:t>
      </w:r>
      <w:r w:rsidR="006663EE" w:rsidRPr="0038316B">
        <w:rPr>
          <w:sz w:val="21"/>
          <w:szCs w:val="21"/>
        </w:rPr>
        <w:t>di</w:t>
      </w:r>
      <w:r w:rsidR="006663EE" w:rsidRPr="0038316B">
        <w:rPr>
          <w:spacing w:val="-5"/>
          <w:sz w:val="21"/>
          <w:szCs w:val="21"/>
        </w:rPr>
        <w:t xml:space="preserve"> </w:t>
      </w:r>
      <w:r w:rsidR="006663EE" w:rsidRPr="0038316B">
        <w:rPr>
          <w:sz w:val="21"/>
          <w:szCs w:val="21"/>
        </w:rPr>
        <w:t>tutte</w:t>
      </w:r>
      <w:r w:rsidR="006663EE" w:rsidRPr="0038316B">
        <w:rPr>
          <w:spacing w:val="-4"/>
          <w:sz w:val="21"/>
          <w:szCs w:val="21"/>
        </w:rPr>
        <w:t xml:space="preserve"> </w:t>
      </w:r>
      <w:r w:rsidR="006663EE" w:rsidRPr="0038316B">
        <w:rPr>
          <w:sz w:val="21"/>
          <w:szCs w:val="21"/>
        </w:rPr>
        <w:t>le</w:t>
      </w:r>
      <w:r w:rsidR="006663EE" w:rsidRPr="0038316B">
        <w:rPr>
          <w:spacing w:val="-2"/>
          <w:sz w:val="21"/>
          <w:szCs w:val="21"/>
        </w:rPr>
        <w:t xml:space="preserve"> </w:t>
      </w:r>
      <w:r w:rsidR="006663EE" w:rsidRPr="0038316B">
        <w:rPr>
          <w:sz w:val="21"/>
          <w:szCs w:val="21"/>
        </w:rPr>
        <w:t>previsioni</w:t>
      </w:r>
      <w:r w:rsidR="006663EE" w:rsidRPr="0038316B">
        <w:rPr>
          <w:spacing w:val="-1"/>
          <w:sz w:val="21"/>
          <w:szCs w:val="21"/>
        </w:rPr>
        <w:t xml:space="preserve"> </w:t>
      </w:r>
      <w:r w:rsidR="006663EE" w:rsidRPr="0038316B">
        <w:rPr>
          <w:sz w:val="21"/>
          <w:szCs w:val="21"/>
        </w:rPr>
        <w:t>di</w:t>
      </w:r>
      <w:r w:rsidR="006663EE" w:rsidRPr="0038316B">
        <w:rPr>
          <w:spacing w:val="-2"/>
          <w:sz w:val="21"/>
          <w:szCs w:val="21"/>
        </w:rPr>
        <w:t xml:space="preserve"> </w:t>
      </w:r>
      <w:r w:rsidR="006663EE" w:rsidRPr="0038316B">
        <w:rPr>
          <w:sz w:val="21"/>
          <w:szCs w:val="21"/>
        </w:rPr>
        <w:t>cui</w:t>
      </w:r>
      <w:r w:rsidR="006663EE" w:rsidRPr="0038316B">
        <w:rPr>
          <w:spacing w:val="-2"/>
          <w:sz w:val="21"/>
          <w:szCs w:val="21"/>
        </w:rPr>
        <w:t xml:space="preserve"> </w:t>
      </w:r>
      <w:r w:rsidR="006663EE" w:rsidRPr="0038316B">
        <w:rPr>
          <w:sz w:val="21"/>
          <w:szCs w:val="21"/>
        </w:rPr>
        <w:t>al Patto</w:t>
      </w:r>
      <w:r w:rsidR="006663EE" w:rsidRPr="0038316B">
        <w:rPr>
          <w:spacing w:val="-1"/>
          <w:sz w:val="21"/>
          <w:szCs w:val="21"/>
        </w:rPr>
        <w:t xml:space="preserve"> </w:t>
      </w:r>
      <w:r w:rsidR="006663EE" w:rsidRPr="0038316B">
        <w:rPr>
          <w:sz w:val="21"/>
          <w:szCs w:val="21"/>
        </w:rPr>
        <w:t>di</w:t>
      </w:r>
      <w:r w:rsidR="006663EE" w:rsidRPr="0038316B">
        <w:rPr>
          <w:spacing w:val="-2"/>
          <w:sz w:val="21"/>
          <w:szCs w:val="21"/>
        </w:rPr>
        <w:t xml:space="preserve"> </w:t>
      </w:r>
      <w:r w:rsidR="006663EE" w:rsidRPr="0038316B">
        <w:rPr>
          <w:sz w:val="21"/>
          <w:szCs w:val="21"/>
        </w:rPr>
        <w:t>integrità.</w:t>
      </w:r>
    </w:p>
    <w:p w14:paraId="40A54AC2" w14:textId="77777777" w:rsidR="00BD24E7" w:rsidRDefault="00BD24E7" w:rsidP="00BD24E7">
      <w:pPr>
        <w:pStyle w:val="Nessunaspaziatura"/>
      </w:pPr>
      <w:bookmarkStart w:id="13" w:name="ARTICOLO_18"/>
      <w:bookmarkEnd w:id="13"/>
    </w:p>
    <w:p w14:paraId="2031DD87" w14:textId="77777777" w:rsidR="00C011F1" w:rsidRDefault="00BD24E7" w:rsidP="00BD24E7">
      <w:pPr>
        <w:pStyle w:val="Titolo3"/>
        <w:jc w:val="both"/>
        <w:rPr>
          <w:rFonts w:eastAsia="Times New Roman"/>
        </w:rPr>
      </w:pPr>
      <w:r w:rsidRPr="00C011F1">
        <w:rPr>
          <w:rFonts w:eastAsia="Times New Roman"/>
        </w:rPr>
        <w:t xml:space="preserve">ARTICOLO </w:t>
      </w:r>
      <w:r w:rsidR="00BC7756">
        <w:rPr>
          <w:rFonts w:eastAsia="Times New Roman"/>
        </w:rPr>
        <w:t>20</w:t>
      </w:r>
      <w:r w:rsidRPr="00C011F1">
        <w:rPr>
          <w:rFonts w:eastAsia="Times New Roman"/>
        </w:rPr>
        <w:t xml:space="preserve"> - PATTO DI INTEGRITÀ E DISPOSIZIONI IN MATERIA DI PREVENZIONE E REPRESSIONE DELLA CORRUZIONE E DELL’ILLEGALITÀ DELLA PUBBLICA AMMINISTRAZIONE</w:t>
      </w:r>
    </w:p>
    <w:p w14:paraId="340C50D8" w14:textId="77777777" w:rsidR="00C011F1" w:rsidRPr="0038316B" w:rsidRDefault="00C011F1" w:rsidP="0038316B">
      <w:pPr>
        <w:pStyle w:val="Nessunaspaziatura"/>
        <w:numPr>
          <w:ilvl w:val="0"/>
          <w:numId w:val="35"/>
        </w:numPr>
        <w:rPr>
          <w:sz w:val="21"/>
          <w:szCs w:val="21"/>
        </w:rPr>
      </w:pPr>
      <w:r w:rsidRPr="0038316B">
        <w:rPr>
          <w:sz w:val="21"/>
          <w:szCs w:val="21"/>
        </w:rPr>
        <w:t>Con la sottoscrizione del presente Accordo Quadro</w:t>
      </w:r>
      <w:r w:rsidR="00544721" w:rsidRPr="0038316B">
        <w:rPr>
          <w:sz w:val="21"/>
          <w:szCs w:val="21"/>
        </w:rPr>
        <w:t xml:space="preserve"> l’Esecutore</w:t>
      </w:r>
      <w:r w:rsidRPr="0038316B">
        <w:rPr>
          <w:sz w:val="21"/>
          <w:szCs w:val="21"/>
        </w:rPr>
        <w:t xml:space="preserve"> conferma la piena conoscenza degli obblighi, degli oneri e del connesso regime sanzionatorio previsti nel documento denominato “Patto di integrità e disposizioni in materia di prevenzione e repressione della corruzione e dell’illegalità nella pubblica amministrazione” sottoscritto da</w:t>
      </w:r>
      <w:r w:rsidR="006C0916" w:rsidRPr="0038316B">
        <w:rPr>
          <w:sz w:val="21"/>
          <w:szCs w:val="21"/>
        </w:rPr>
        <w:t xml:space="preserve">ll’Esecutore in data 28/04/2022 </w:t>
      </w:r>
      <w:r w:rsidRPr="0038316B">
        <w:rPr>
          <w:sz w:val="21"/>
          <w:szCs w:val="21"/>
        </w:rPr>
        <w:t>e</w:t>
      </w:r>
      <w:r w:rsidR="006C0916" w:rsidRPr="0038316B">
        <w:rPr>
          <w:sz w:val="21"/>
          <w:szCs w:val="21"/>
        </w:rPr>
        <w:t>d</w:t>
      </w:r>
      <w:r w:rsidRPr="0038316B">
        <w:rPr>
          <w:sz w:val="21"/>
          <w:szCs w:val="21"/>
        </w:rPr>
        <w:t xml:space="preserve"> allegato al presente Accordo Quadro (allegato </w:t>
      </w:r>
      <w:r w:rsidR="00DE34F5" w:rsidRPr="0038316B">
        <w:rPr>
          <w:sz w:val="21"/>
          <w:szCs w:val="21"/>
        </w:rPr>
        <w:t>2</w:t>
      </w:r>
      <w:r w:rsidR="006C0916" w:rsidRPr="0038316B">
        <w:rPr>
          <w:sz w:val="21"/>
          <w:szCs w:val="21"/>
        </w:rPr>
        <w:t>)</w:t>
      </w:r>
      <w:r w:rsidRPr="0038316B">
        <w:rPr>
          <w:sz w:val="21"/>
          <w:szCs w:val="21"/>
        </w:rPr>
        <w:t>.</w:t>
      </w:r>
    </w:p>
    <w:p w14:paraId="57864F46" w14:textId="77777777" w:rsidR="0036291C" w:rsidRDefault="0036291C" w:rsidP="00BD24E7">
      <w:pPr>
        <w:pStyle w:val="Nessunaspaziatura"/>
      </w:pPr>
    </w:p>
    <w:p w14:paraId="569C2458" w14:textId="77777777" w:rsidR="0036291C" w:rsidRDefault="006663EE" w:rsidP="00BD24E7">
      <w:pPr>
        <w:pStyle w:val="Titolo3"/>
      </w:pPr>
      <w:bookmarkStart w:id="14" w:name="ARTICOLO_21"/>
      <w:bookmarkEnd w:id="14"/>
      <w:r>
        <w:t>ARTICOLO 2</w:t>
      </w:r>
      <w:r w:rsidR="00BC7756">
        <w:t>1</w:t>
      </w:r>
      <w:r>
        <w:rPr>
          <w:spacing w:val="1"/>
        </w:rPr>
        <w:t xml:space="preserve"> </w:t>
      </w:r>
      <w:r w:rsidR="00BD24E7">
        <w:rPr>
          <w:spacing w:val="1"/>
        </w:rPr>
        <w:t xml:space="preserve">- </w:t>
      </w:r>
      <w:r>
        <w:rPr>
          <w:spacing w:val="-2"/>
        </w:rPr>
        <w:t>FORO</w:t>
      </w:r>
      <w:r>
        <w:rPr>
          <w:spacing w:val="-10"/>
        </w:rPr>
        <w:t xml:space="preserve"> </w:t>
      </w:r>
      <w:r>
        <w:rPr>
          <w:spacing w:val="-1"/>
        </w:rPr>
        <w:t>COMPETENTE</w:t>
      </w:r>
    </w:p>
    <w:p w14:paraId="3F2B1DBC" w14:textId="77777777" w:rsidR="0036291C" w:rsidRDefault="006663EE" w:rsidP="00BC7756">
      <w:pPr>
        <w:pStyle w:val="Nessunaspaziatura"/>
        <w:numPr>
          <w:ilvl w:val="0"/>
          <w:numId w:val="40"/>
        </w:numPr>
        <w:rPr>
          <w:sz w:val="21"/>
          <w:szCs w:val="21"/>
        </w:rPr>
      </w:pPr>
      <w:r w:rsidRPr="0038316B">
        <w:rPr>
          <w:sz w:val="21"/>
          <w:szCs w:val="21"/>
        </w:rPr>
        <w:t xml:space="preserve">Per tutte le questioni relative ai rapporti tra </w:t>
      </w:r>
      <w:r w:rsidR="00924CD7" w:rsidRPr="0038316B">
        <w:rPr>
          <w:sz w:val="21"/>
          <w:szCs w:val="21"/>
        </w:rPr>
        <w:t>il Committente e l’Esecutore</w:t>
      </w:r>
      <w:r w:rsidRPr="0038316B">
        <w:rPr>
          <w:sz w:val="21"/>
          <w:szCs w:val="21"/>
        </w:rPr>
        <w:t xml:space="preserve"> inerenti il presente Accordo Quadro, sarà competente in via esclusiva il Foro di </w:t>
      </w:r>
      <w:r w:rsidR="00295E24" w:rsidRPr="0038316B">
        <w:rPr>
          <w:sz w:val="21"/>
          <w:szCs w:val="21"/>
        </w:rPr>
        <w:t>Ancona</w:t>
      </w:r>
      <w:r w:rsidRPr="0038316B">
        <w:rPr>
          <w:sz w:val="21"/>
          <w:szCs w:val="21"/>
        </w:rPr>
        <w:t>.</w:t>
      </w:r>
    </w:p>
    <w:p w14:paraId="74207FFF" w14:textId="77777777" w:rsidR="004A55D2" w:rsidRPr="0038316B" w:rsidRDefault="004A55D2" w:rsidP="004A55D2">
      <w:pPr>
        <w:pStyle w:val="Nessunaspaziatura"/>
        <w:ind w:left="720"/>
        <w:rPr>
          <w:sz w:val="21"/>
          <w:szCs w:val="21"/>
        </w:rPr>
      </w:pPr>
    </w:p>
    <w:p w14:paraId="1DDB5D83" w14:textId="77777777" w:rsidR="0036291C" w:rsidRDefault="006663EE" w:rsidP="00BD24E7">
      <w:pPr>
        <w:pStyle w:val="Titolo3"/>
      </w:pPr>
      <w:bookmarkStart w:id="15" w:name="ARTICOLO_22"/>
      <w:bookmarkEnd w:id="15"/>
      <w:r>
        <w:t>ARTICOLO 2</w:t>
      </w:r>
      <w:r w:rsidR="00BC7756">
        <w:t>2</w:t>
      </w:r>
      <w:r>
        <w:rPr>
          <w:spacing w:val="1"/>
        </w:rPr>
        <w:t xml:space="preserve"> </w:t>
      </w:r>
      <w:r w:rsidR="00BD24E7">
        <w:rPr>
          <w:spacing w:val="1"/>
        </w:rPr>
        <w:t xml:space="preserve">- </w:t>
      </w:r>
      <w:r>
        <w:rPr>
          <w:spacing w:val="-1"/>
        </w:rPr>
        <w:t>TRATTAMENTO</w:t>
      </w:r>
      <w:r>
        <w:rPr>
          <w:spacing w:val="-11"/>
        </w:rPr>
        <w:t xml:space="preserve"> </w:t>
      </w:r>
      <w:r>
        <w:t>DEI</w:t>
      </w:r>
      <w:r>
        <w:rPr>
          <w:spacing w:val="-9"/>
        </w:rPr>
        <w:t xml:space="preserve"> </w:t>
      </w:r>
      <w:r>
        <w:t>DATI</w:t>
      </w:r>
      <w:r>
        <w:rPr>
          <w:spacing w:val="-11"/>
        </w:rPr>
        <w:t xml:space="preserve"> </w:t>
      </w:r>
      <w:r>
        <w:t>PERSONALI</w:t>
      </w:r>
    </w:p>
    <w:p w14:paraId="039F3872" w14:textId="77777777" w:rsidR="0036291C" w:rsidRPr="0038316B" w:rsidRDefault="006663EE" w:rsidP="00BC7756">
      <w:pPr>
        <w:pStyle w:val="Nessunaspaziatura"/>
        <w:numPr>
          <w:ilvl w:val="0"/>
          <w:numId w:val="41"/>
        </w:numPr>
        <w:rPr>
          <w:sz w:val="21"/>
          <w:szCs w:val="21"/>
        </w:rPr>
      </w:pPr>
      <w:r w:rsidRPr="0038316B">
        <w:rPr>
          <w:sz w:val="21"/>
          <w:szCs w:val="21"/>
        </w:rPr>
        <w:t xml:space="preserve">Le Parti dichiarano di essersi reciprocamente comunicate le informazioni di cui </w:t>
      </w:r>
      <w:r w:rsidR="00E831A9" w:rsidRPr="0038316B">
        <w:rPr>
          <w:sz w:val="21"/>
          <w:szCs w:val="21"/>
        </w:rPr>
        <w:t xml:space="preserve">al Regolamento 2016/679/UE (General Data </w:t>
      </w:r>
      <w:proofErr w:type="spellStart"/>
      <w:r w:rsidR="00E831A9" w:rsidRPr="0038316B">
        <w:rPr>
          <w:sz w:val="21"/>
          <w:szCs w:val="21"/>
        </w:rPr>
        <w:t>Protection</w:t>
      </w:r>
      <w:proofErr w:type="spellEnd"/>
      <w:r w:rsidR="00E831A9" w:rsidRPr="0038316B">
        <w:rPr>
          <w:sz w:val="21"/>
          <w:szCs w:val="21"/>
        </w:rPr>
        <w:t xml:space="preserve"> </w:t>
      </w:r>
      <w:proofErr w:type="spellStart"/>
      <w:r w:rsidR="00E831A9" w:rsidRPr="0038316B">
        <w:rPr>
          <w:sz w:val="21"/>
          <w:szCs w:val="21"/>
        </w:rPr>
        <w:t>Regulation</w:t>
      </w:r>
      <w:proofErr w:type="spellEnd"/>
      <w:r w:rsidR="00E831A9" w:rsidRPr="0038316B">
        <w:rPr>
          <w:sz w:val="21"/>
          <w:szCs w:val="21"/>
        </w:rPr>
        <w:t xml:space="preserve"> – GDPR)</w:t>
      </w:r>
      <w:r w:rsidR="00924CD7" w:rsidRPr="0038316B">
        <w:rPr>
          <w:sz w:val="21"/>
          <w:szCs w:val="21"/>
        </w:rPr>
        <w:t>.</w:t>
      </w:r>
    </w:p>
    <w:p w14:paraId="0E451654" w14:textId="77777777" w:rsidR="0036291C" w:rsidRDefault="0036291C" w:rsidP="00BD24E7">
      <w:pPr>
        <w:pStyle w:val="Nessunaspaziatura"/>
      </w:pPr>
      <w:bookmarkStart w:id="16" w:name="ARTICOLO_23"/>
      <w:bookmarkEnd w:id="16"/>
    </w:p>
    <w:p w14:paraId="0B764EBD" w14:textId="77777777" w:rsidR="0036291C" w:rsidRDefault="006663EE" w:rsidP="00BD24E7">
      <w:pPr>
        <w:pStyle w:val="Titolo3"/>
      </w:pPr>
      <w:bookmarkStart w:id="17" w:name="ARTICOLO_24"/>
      <w:bookmarkEnd w:id="17"/>
      <w:r>
        <w:t>ARTICOLO 2</w:t>
      </w:r>
      <w:r w:rsidR="00BC7756">
        <w:t>3</w:t>
      </w:r>
      <w:r>
        <w:rPr>
          <w:spacing w:val="1"/>
        </w:rPr>
        <w:t xml:space="preserve"> </w:t>
      </w:r>
      <w:bookmarkStart w:id="18" w:name="TRACCIABILITA’_DEI_FLUSSI_FINANZIARI"/>
      <w:bookmarkEnd w:id="18"/>
      <w:r w:rsidR="00BD24E7">
        <w:rPr>
          <w:spacing w:val="1"/>
        </w:rPr>
        <w:t xml:space="preserve">- </w:t>
      </w:r>
      <w:r>
        <w:rPr>
          <w:spacing w:val="-1"/>
        </w:rPr>
        <w:t>TRACCIABILITA’</w:t>
      </w:r>
      <w:r>
        <w:rPr>
          <w:spacing w:val="-11"/>
        </w:rPr>
        <w:t xml:space="preserve"> </w:t>
      </w:r>
      <w:r>
        <w:t>DEI</w:t>
      </w:r>
      <w:r>
        <w:rPr>
          <w:spacing w:val="-11"/>
        </w:rPr>
        <w:t xml:space="preserve"> </w:t>
      </w:r>
      <w:r>
        <w:t>FLUSSI</w:t>
      </w:r>
      <w:r>
        <w:rPr>
          <w:spacing w:val="-11"/>
        </w:rPr>
        <w:t xml:space="preserve"> </w:t>
      </w:r>
      <w:r>
        <w:t>FINANZIARI</w:t>
      </w:r>
    </w:p>
    <w:p w14:paraId="54B7614E" w14:textId="77777777" w:rsidR="00BD24E7" w:rsidRPr="0038316B" w:rsidRDefault="006663EE" w:rsidP="00BC7756">
      <w:pPr>
        <w:pStyle w:val="Nessunaspaziatura"/>
        <w:numPr>
          <w:ilvl w:val="0"/>
          <w:numId w:val="42"/>
        </w:numPr>
        <w:rPr>
          <w:sz w:val="21"/>
          <w:szCs w:val="21"/>
        </w:rPr>
      </w:pPr>
      <w:r w:rsidRPr="0038316B">
        <w:rPr>
          <w:sz w:val="21"/>
          <w:szCs w:val="21"/>
        </w:rPr>
        <w:t xml:space="preserve">Ai sensi e per gli effetti dell’art. 3, comma 8, della </w:t>
      </w:r>
      <w:r w:rsidR="00BD24E7" w:rsidRPr="0038316B">
        <w:rPr>
          <w:sz w:val="21"/>
          <w:szCs w:val="21"/>
        </w:rPr>
        <w:t>Legge 13 agosto 2010 n. 136, l’</w:t>
      </w:r>
      <w:r w:rsidR="00F54B94" w:rsidRPr="0038316B">
        <w:rPr>
          <w:sz w:val="21"/>
          <w:szCs w:val="21"/>
        </w:rPr>
        <w:t>Esecutore</w:t>
      </w:r>
      <w:r w:rsidRPr="0038316B">
        <w:rPr>
          <w:sz w:val="21"/>
          <w:szCs w:val="21"/>
        </w:rPr>
        <w:t xml:space="preserve"> si impegna a rispettare puntualmente quanto previsto dalla predetta disposizione in ordine agli obblighi di tracciabilità </w:t>
      </w:r>
      <w:r w:rsidR="00924CD7" w:rsidRPr="0038316B">
        <w:rPr>
          <w:sz w:val="21"/>
          <w:szCs w:val="21"/>
        </w:rPr>
        <w:t xml:space="preserve">dei </w:t>
      </w:r>
      <w:r w:rsidRPr="0038316B">
        <w:rPr>
          <w:sz w:val="21"/>
          <w:szCs w:val="21"/>
        </w:rPr>
        <w:t xml:space="preserve">flussi </w:t>
      </w:r>
      <w:r w:rsidR="00BD24E7" w:rsidRPr="0038316B">
        <w:rPr>
          <w:sz w:val="21"/>
          <w:szCs w:val="21"/>
        </w:rPr>
        <w:t>finanziari. In particolare, si impegna a rendere tracciabili tutti i movimenti finanziari relativi ai servizi oggetto del presente Accordo Quadro, osservando puntualmente quanto previsto dal comma 1, dell’art. 3, della Legge n.136 del 13/08/2010 e successive modifiche e riportando per ciascuna transazione, il CIG di riferimento.</w:t>
      </w:r>
    </w:p>
    <w:p w14:paraId="1A1CD377" w14:textId="77777777" w:rsidR="0036291C" w:rsidRPr="0038316B" w:rsidRDefault="006663EE" w:rsidP="00BC7756">
      <w:pPr>
        <w:pStyle w:val="Nessunaspaziatura"/>
        <w:numPr>
          <w:ilvl w:val="0"/>
          <w:numId w:val="42"/>
        </w:numPr>
        <w:rPr>
          <w:sz w:val="21"/>
          <w:szCs w:val="21"/>
        </w:rPr>
      </w:pPr>
      <w:r w:rsidRPr="0038316B">
        <w:rPr>
          <w:sz w:val="21"/>
          <w:szCs w:val="21"/>
        </w:rPr>
        <w:t xml:space="preserve">Ferme restando le ulteriori ipotesi di risoluzione previste nel presente atto, si conviene che, in ogni caso, </w:t>
      </w:r>
      <w:r w:rsidR="00561104">
        <w:rPr>
          <w:sz w:val="21"/>
          <w:szCs w:val="21"/>
        </w:rPr>
        <w:t>l’</w:t>
      </w:r>
      <w:r w:rsidR="00561104" w:rsidRPr="00561104">
        <w:rPr>
          <w:sz w:val="21"/>
          <w:szCs w:val="21"/>
        </w:rPr>
        <w:t>Agenzia per il Turismo e l’Internazionalizzazione delle Marche - A.T.I.M.</w:t>
      </w:r>
      <w:r w:rsidRPr="0038316B">
        <w:rPr>
          <w:sz w:val="21"/>
          <w:szCs w:val="21"/>
        </w:rPr>
        <w:t>, in ottemperanza a quanto disposto dall’art. 3, comma 9 bis, della Legge 13 agosto 2010 n. 136, senza bisogno di assegnare previamente alcun termine per l’adempimento, risolverà di diritto, ai sensi dell’art. 1456 cod. civ., nonché ai sensi dell’art. 1360 cod. civ</w:t>
      </w:r>
      <w:r w:rsidR="00561104">
        <w:rPr>
          <w:sz w:val="21"/>
          <w:szCs w:val="21"/>
        </w:rPr>
        <w:t>.</w:t>
      </w:r>
      <w:r w:rsidR="00BD24E7" w:rsidRPr="0038316B">
        <w:rPr>
          <w:sz w:val="21"/>
          <w:szCs w:val="21"/>
        </w:rPr>
        <w:t xml:space="preserve"> </w:t>
      </w:r>
      <w:r w:rsidRPr="0038316B">
        <w:rPr>
          <w:sz w:val="21"/>
          <w:szCs w:val="21"/>
        </w:rPr>
        <w:t xml:space="preserve">i Contratti di Fornitura nell’ipotesi in cui le transazioni siano eseguite senza avvalersi del bonifico bancario o postale ovvero degli altri documenti idonei a consentire la piena tracciabilità delle operazioni ai sensi della Legge 13 agosto 2010 n. 136 e </w:t>
      </w:r>
      <w:proofErr w:type="spellStart"/>
      <w:r w:rsidRPr="0038316B">
        <w:rPr>
          <w:sz w:val="21"/>
          <w:szCs w:val="21"/>
        </w:rPr>
        <w:t>s.m.i.</w:t>
      </w:r>
      <w:proofErr w:type="spellEnd"/>
      <w:r w:rsidRPr="0038316B">
        <w:rPr>
          <w:sz w:val="21"/>
          <w:szCs w:val="21"/>
        </w:rPr>
        <w:t>, del Decreto Legge 12 novembre 2010 n. 187, nonché della Determinazione dell’Autorità per la Vigilanza sui Contratti Pubblici (ora A.N.AC.) n. 8 del 18 novembre 2010 e n. 4 del 7 luglio 2011, fatte salve le eventuali ulteriori indicazioni sugli “strumenti idonei” che dovessero essere emanate dalla medesima Autorità.</w:t>
      </w:r>
    </w:p>
    <w:p w14:paraId="5EE945CF" w14:textId="77777777" w:rsidR="0036291C" w:rsidRPr="0038316B" w:rsidRDefault="006663EE" w:rsidP="00BC7756">
      <w:pPr>
        <w:pStyle w:val="Nessunaspaziatura"/>
        <w:numPr>
          <w:ilvl w:val="0"/>
          <w:numId w:val="42"/>
        </w:numPr>
        <w:rPr>
          <w:sz w:val="21"/>
          <w:szCs w:val="21"/>
        </w:rPr>
      </w:pPr>
      <w:r w:rsidRPr="0038316B">
        <w:rPr>
          <w:sz w:val="21"/>
          <w:szCs w:val="21"/>
        </w:rPr>
        <w:t xml:space="preserve">In ogni caso, si conviene che </w:t>
      </w:r>
      <w:r w:rsidR="00924CD7" w:rsidRPr="0038316B">
        <w:rPr>
          <w:sz w:val="21"/>
          <w:szCs w:val="21"/>
        </w:rPr>
        <w:t>il Committente</w:t>
      </w:r>
      <w:r w:rsidRPr="0038316B">
        <w:rPr>
          <w:sz w:val="21"/>
          <w:szCs w:val="21"/>
        </w:rPr>
        <w:t xml:space="preserve">, senza bisogno di assegnare previamente alcun termine per l’adempimento, si riserva di risolvere di diritto il presente Accordo Quadro, ai sensi dell’art. 1456 cod. civ., nonché ai </w:t>
      </w:r>
      <w:r w:rsidR="00BD24E7" w:rsidRPr="0038316B">
        <w:rPr>
          <w:sz w:val="21"/>
          <w:szCs w:val="21"/>
        </w:rPr>
        <w:t xml:space="preserve">sensi dell’art. 1360 cod. civ., </w:t>
      </w:r>
      <w:r w:rsidRPr="0038316B">
        <w:rPr>
          <w:sz w:val="21"/>
          <w:szCs w:val="21"/>
        </w:rPr>
        <w:t>nell’ipotesi di reiterati inadempimenti agli obblighi di cui al precedente comma.</w:t>
      </w:r>
    </w:p>
    <w:p w14:paraId="3627FE47" w14:textId="77777777" w:rsidR="0036291C" w:rsidRPr="00C011F1" w:rsidRDefault="0036291C" w:rsidP="00924CD7">
      <w:pPr>
        <w:pStyle w:val="Nessunaspaziatura"/>
      </w:pPr>
    </w:p>
    <w:p w14:paraId="3752A8BC" w14:textId="77777777" w:rsidR="0036291C" w:rsidRDefault="006663EE" w:rsidP="00BD24E7">
      <w:pPr>
        <w:pStyle w:val="Titolo3"/>
      </w:pPr>
      <w:bookmarkStart w:id="19" w:name="ARTICOLO_25"/>
      <w:bookmarkStart w:id="20" w:name="ARTICOLO_26"/>
      <w:bookmarkEnd w:id="19"/>
      <w:bookmarkEnd w:id="20"/>
      <w:r>
        <w:t>ARTICOLO</w:t>
      </w:r>
      <w:r>
        <w:rPr>
          <w:spacing w:val="-6"/>
        </w:rPr>
        <w:t xml:space="preserve"> </w:t>
      </w:r>
      <w:r>
        <w:t>2</w:t>
      </w:r>
      <w:r w:rsidR="00BC7756">
        <w:t>4</w:t>
      </w:r>
      <w:r w:rsidR="00BD24E7">
        <w:t xml:space="preserve"> -</w:t>
      </w:r>
      <w:bookmarkStart w:id="21" w:name="DANNI_E_RESPONSABILITA’_CIVILE"/>
      <w:bookmarkEnd w:id="21"/>
      <w:r w:rsidR="00BD24E7">
        <w:t xml:space="preserve"> </w:t>
      </w:r>
      <w:r>
        <w:t>DANNI</w:t>
      </w:r>
      <w:r>
        <w:rPr>
          <w:spacing w:val="-12"/>
        </w:rPr>
        <w:t xml:space="preserve"> </w:t>
      </w:r>
      <w:r>
        <w:t>E</w:t>
      </w:r>
      <w:r>
        <w:rPr>
          <w:spacing w:val="-10"/>
        </w:rPr>
        <w:t xml:space="preserve"> </w:t>
      </w:r>
      <w:r>
        <w:t>RESPONSABILITA’</w:t>
      </w:r>
      <w:r>
        <w:rPr>
          <w:spacing w:val="-12"/>
        </w:rPr>
        <w:t xml:space="preserve"> </w:t>
      </w:r>
      <w:r>
        <w:t>CIVILE</w:t>
      </w:r>
    </w:p>
    <w:p w14:paraId="791FFDF3" w14:textId="77777777" w:rsidR="0036291C" w:rsidRPr="0038316B" w:rsidRDefault="00BD24E7" w:rsidP="00BC7756">
      <w:pPr>
        <w:pStyle w:val="Nessunaspaziatura"/>
        <w:numPr>
          <w:ilvl w:val="0"/>
          <w:numId w:val="43"/>
        </w:numPr>
        <w:rPr>
          <w:sz w:val="21"/>
          <w:szCs w:val="21"/>
        </w:rPr>
      </w:pPr>
      <w:bookmarkStart w:id="22" w:name="1._Il_Fornitore_assume_in_proprio_ogni_r"/>
      <w:bookmarkEnd w:id="22"/>
      <w:r w:rsidRPr="0038316B">
        <w:rPr>
          <w:sz w:val="21"/>
          <w:szCs w:val="21"/>
        </w:rPr>
        <w:t>L’</w:t>
      </w:r>
      <w:r w:rsidR="00F54B94" w:rsidRPr="0038316B">
        <w:rPr>
          <w:sz w:val="21"/>
          <w:szCs w:val="21"/>
        </w:rPr>
        <w:t>Esecutore</w:t>
      </w:r>
      <w:r w:rsidR="006663EE" w:rsidRPr="0038316B">
        <w:rPr>
          <w:sz w:val="21"/>
          <w:szCs w:val="21"/>
        </w:rPr>
        <w:t xml:space="preserve"> assume in proprio ogni responsabilità per qualsiasi danno causato a persone o beni in dipendenza di omissioni, negligenze o altre inadempienze relative all’esecuzione delle prestazioni contrattuali ad esso riferibili, anche se eseguite da dipendenti o da parte di terzi.</w:t>
      </w:r>
    </w:p>
    <w:p w14:paraId="5B5E4252" w14:textId="77777777" w:rsidR="0036291C" w:rsidRPr="00924CD7" w:rsidRDefault="0036291C" w:rsidP="00924CD7">
      <w:pPr>
        <w:pStyle w:val="Nessunaspaziatura"/>
      </w:pPr>
    </w:p>
    <w:p w14:paraId="4A23251F" w14:textId="77777777" w:rsidR="0036291C" w:rsidRDefault="006663EE" w:rsidP="00BD24E7">
      <w:pPr>
        <w:pStyle w:val="Titolo3"/>
      </w:pPr>
      <w:bookmarkStart w:id="23" w:name="ARTICOLO_27"/>
      <w:bookmarkEnd w:id="23"/>
      <w:r>
        <w:lastRenderedPageBreak/>
        <w:t>ARTICOLO 2</w:t>
      </w:r>
      <w:r w:rsidR="00BC7756">
        <w:t>5</w:t>
      </w:r>
      <w:r w:rsidR="00BD24E7">
        <w:t xml:space="preserve"> -</w:t>
      </w:r>
      <w:r>
        <w:rPr>
          <w:spacing w:val="1"/>
        </w:rPr>
        <w:t xml:space="preserve"> </w:t>
      </w:r>
      <w:bookmarkStart w:id="24" w:name="CLAUSOLA_FINALE"/>
      <w:bookmarkEnd w:id="24"/>
      <w:r>
        <w:t>CLAUSOLA</w:t>
      </w:r>
      <w:r>
        <w:rPr>
          <w:spacing w:val="-11"/>
        </w:rPr>
        <w:t xml:space="preserve"> </w:t>
      </w:r>
      <w:r>
        <w:t>FINALE</w:t>
      </w:r>
    </w:p>
    <w:p w14:paraId="4153EE3A" w14:textId="77777777" w:rsidR="00AB27C5" w:rsidRPr="0038316B" w:rsidRDefault="00AB27C5" w:rsidP="00BC7756">
      <w:pPr>
        <w:pStyle w:val="Nessunaspaziatura"/>
        <w:numPr>
          <w:ilvl w:val="0"/>
          <w:numId w:val="44"/>
        </w:numPr>
        <w:rPr>
          <w:sz w:val="21"/>
          <w:szCs w:val="21"/>
        </w:rPr>
      </w:pPr>
      <w:r w:rsidRPr="0038316B">
        <w:rPr>
          <w:sz w:val="21"/>
          <w:szCs w:val="21"/>
        </w:rPr>
        <w:t>I</w:t>
      </w:r>
      <w:r w:rsidR="006663EE" w:rsidRPr="0038316B">
        <w:rPr>
          <w:sz w:val="21"/>
          <w:szCs w:val="21"/>
        </w:rPr>
        <w:t xml:space="preserve">l presente Accordo Quadro ed i suoi Allegati costituiscono manifestazione integrale della volontà negoziale delle parti che hanno altresì preso piena conoscenza di tutte le relative clausole, avendone negoziato il contenuto, che dichiarano quindi di approvare specificamente singolarmente nonché nel loro insieme e, comunque, qualunque modifica al presente atto ed ai suoi Allegati non potrà aver luogo e non potrà essere provata che mediante atto scritto; inoltre, l’eventuale invalidità o inefficacia di una delle clausole dell’Accordo Quadro e/o dei singoli Contratti </w:t>
      </w:r>
      <w:r w:rsidR="00924CD7" w:rsidRPr="0038316B">
        <w:rPr>
          <w:sz w:val="21"/>
          <w:szCs w:val="21"/>
        </w:rPr>
        <w:t>Specifici</w:t>
      </w:r>
      <w:r w:rsidR="006663EE" w:rsidRPr="0038316B">
        <w:rPr>
          <w:sz w:val="21"/>
          <w:szCs w:val="21"/>
        </w:rPr>
        <w:t xml:space="preserve"> non comporta l’invalidità o inefficacia dei medesimi atti nel loro complesso.</w:t>
      </w:r>
    </w:p>
    <w:p w14:paraId="4BE70A5A" w14:textId="77777777" w:rsidR="00AB27C5" w:rsidRPr="0038316B" w:rsidRDefault="006663EE" w:rsidP="00BC7756">
      <w:pPr>
        <w:pStyle w:val="Nessunaspaziatura"/>
        <w:numPr>
          <w:ilvl w:val="0"/>
          <w:numId w:val="44"/>
        </w:numPr>
        <w:rPr>
          <w:sz w:val="21"/>
          <w:szCs w:val="21"/>
        </w:rPr>
      </w:pPr>
      <w:r w:rsidRPr="0038316B">
        <w:rPr>
          <w:sz w:val="21"/>
          <w:szCs w:val="21"/>
        </w:rPr>
        <w:t xml:space="preserve">Qualsiasi omissione o ritardo nella richiesta di adempimento dell’Accordo Quadro o dei singoli Contratti </w:t>
      </w:r>
      <w:r w:rsidR="00C011F1" w:rsidRPr="0038316B">
        <w:rPr>
          <w:sz w:val="21"/>
          <w:szCs w:val="21"/>
        </w:rPr>
        <w:t>Specifici</w:t>
      </w:r>
      <w:r w:rsidRPr="0038316B">
        <w:rPr>
          <w:sz w:val="21"/>
          <w:szCs w:val="21"/>
        </w:rPr>
        <w:t xml:space="preserve"> (o di parte di essi) da parte </w:t>
      </w:r>
      <w:r w:rsidR="00924CD7" w:rsidRPr="0038316B">
        <w:rPr>
          <w:sz w:val="21"/>
          <w:szCs w:val="21"/>
        </w:rPr>
        <w:t>del Committente</w:t>
      </w:r>
      <w:r w:rsidR="00FD641C" w:rsidRPr="0038316B">
        <w:rPr>
          <w:sz w:val="21"/>
          <w:szCs w:val="21"/>
        </w:rPr>
        <w:t xml:space="preserve"> </w:t>
      </w:r>
      <w:r w:rsidRPr="0038316B">
        <w:rPr>
          <w:sz w:val="21"/>
          <w:szCs w:val="21"/>
        </w:rPr>
        <w:t>non costituisce in nessun caso rinuncia ai diritti loro spettanti che le medesime si riservano comunque di far valere nei limiti della prescrizione.</w:t>
      </w:r>
    </w:p>
    <w:p w14:paraId="7984EC05" w14:textId="77777777" w:rsidR="0036291C" w:rsidRPr="0038316B" w:rsidRDefault="006663EE" w:rsidP="00BC7756">
      <w:pPr>
        <w:pStyle w:val="Nessunaspaziatura"/>
        <w:numPr>
          <w:ilvl w:val="0"/>
          <w:numId w:val="44"/>
        </w:numPr>
        <w:rPr>
          <w:sz w:val="21"/>
          <w:szCs w:val="21"/>
        </w:rPr>
      </w:pPr>
      <w:r w:rsidRPr="0038316B">
        <w:rPr>
          <w:sz w:val="21"/>
          <w:szCs w:val="21"/>
        </w:rPr>
        <w:t xml:space="preserve">Con il presente Accordo Quadro si intendono regolati tutti i termini generali del rapporto tra le Parti; in conseguenza esso non verrà sostituito o superato dai Contratti </w:t>
      </w:r>
      <w:r w:rsidR="00C011F1" w:rsidRPr="0038316B">
        <w:rPr>
          <w:sz w:val="21"/>
          <w:szCs w:val="21"/>
        </w:rPr>
        <w:t>Specifici</w:t>
      </w:r>
      <w:r w:rsidRPr="0038316B">
        <w:rPr>
          <w:sz w:val="21"/>
          <w:szCs w:val="21"/>
        </w:rPr>
        <w:t xml:space="preserve"> attuativi o integrativi dell’Accordo Quadro che sopravvivrà ai detti Contratti </w:t>
      </w:r>
      <w:r w:rsidR="00C011F1" w:rsidRPr="0038316B">
        <w:rPr>
          <w:sz w:val="21"/>
          <w:szCs w:val="21"/>
        </w:rPr>
        <w:t>Specifici</w:t>
      </w:r>
      <w:r w:rsidRPr="0038316B">
        <w:rPr>
          <w:sz w:val="21"/>
          <w:szCs w:val="21"/>
        </w:rPr>
        <w:t xml:space="preserve"> continuando, con essi, a regolare la materia tra le Parti; in caso di contrasto, le previsioni del presente atto prevarranno su quelle dei Contratti </w:t>
      </w:r>
      <w:r w:rsidR="00C011F1" w:rsidRPr="0038316B">
        <w:rPr>
          <w:sz w:val="21"/>
          <w:szCs w:val="21"/>
        </w:rPr>
        <w:t>Specifici</w:t>
      </w:r>
      <w:r w:rsidRPr="0038316B">
        <w:rPr>
          <w:sz w:val="21"/>
          <w:szCs w:val="21"/>
        </w:rPr>
        <w:t>, salvo diversa espressa volontà derogativa delle Parti manifestata per iscritto.</w:t>
      </w:r>
    </w:p>
    <w:p w14:paraId="7B5F6709" w14:textId="77777777" w:rsidR="00DE34F5" w:rsidRDefault="00DE34F5" w:rsidP="00DE34F5">
      <w:pPr>
        <w:pStyle w:val="Corpotesto"/>
        <w:spacing w:before="4"/>
        <w:jc w:val="left"/>
        <w:rPr>
          <w:rFonts w:ascii="Arial" w:hAnsi="Arial"/>
        </w:rPr>
      </w:pPr>
    </w:p>
    <w:p w14:paraId="1600C1C7" w14:textId="77777777" w:rsidR="004A55D2" w:rsidRPr="00DE34F5" w:rsidRDefault="004A55D2" w:rsidP="00DE34F5">
      <w:pPr>
        <w:pStyle w:val="Corpotesto"/>
        <w:spacing w:before="4"/>
        <w:jc w:val="left"/>
        <w:rPr>
          <w:rFonts w:ascii="Arial" w:hAnsi="Arial"/>
        </w:rPr>
      </w:pPr>
    </w:p>
    <w:p w14:paraId="3616AC5C" w14:textId="77777777" w:rsidR="00E07BEB" w:rsidRDefault="00E07BEB" w:rsidP="00BC7756">
      <w:pPr>
        <w:pStyle w:val="Titolo2"/>
        <w:rPr>
          <w:b/>
          <w:sz w:val="22"/>
        </w:rPr>
      </w:pPr>
    </w:p>
    <w:p w14:paraId="1EDF20B0" w14:textId="77777777" w:rsidR="00DE34F5" w:rsidRPr="00BC7756" w:rsidRDefault="00BC7756" w:rsidP="00BC7756">
      <w:pPr>
        <w:pStyle w:val="Titolo2"/>
        <w:rPr>
          <w:b/>
          <w:sz w:val="22"/>
        </w:rPr>
      </w:pPr>
      <w:r w:rsidRPr="00BC7756">
        <w:rPr>
          <w:b/>
          <w:sz w:val="22"/>
        </w:rPr>
        <w:t>ALLEGATI</w:t>
      </w:r>
      <w:r w:rsidRPr="00BC7756">
        <w:t>:</w:t>
      </w:r>
      <w:r w:rsidRPr="00BC7756">
        <w:rPr>
          <w:b/>
          <w:sz w:val="22"/>
        </w:rPr>
        <w:t xml:space="preserve"> </w:t>
      </w:r>
    </w:p>
    <w:p w14:paraId="70F5BC8D" w14:textId="77777777" w:rsidR="00DE34F5" w:rsidRPr="00556020" w:rsidRDefault="00DE34F5" w:rsidP="00DE34F5">
      <w:pPr>
        <w:pStyle w:val="Corpotesto"/>
        <w:numPr>
          <w:ilvl w:val="3"/>
          <w:numId w:val="3"/>
        </w:numPr>
        <w:spacing w:before="4"/>
        <w:ind w:left="284" w:hanging="284"/>
        <w:jc w:val="left"/>
        <w:rPr>
          <w:rFonts w:ascii="Arial" w:hAnsi="Arial"/>
          <w:sz w:val="21"/>
          <w:szCs w:val="21"/>
        </w:rPr>
      </w:pPr>
      <w:r w:rsidRPr="00556020">
        <w:rPr>
          <w:rFonts w:ascii="Arial" w:hAnsi="Arial"/>
          <w:sz w:val="21"/>
          <w:szCs w:val="21"/>
        </w:rPr>
        <w:t>Listino prezzi</w:t>
      </w:r>
    </w:p>
    <w:p w14:paraId="1E4F6B67" w14:textId="77777777" w:rsidR="00BC7756" w:rsidRDefault="00BC7756" w:rsidP="00F54B94">
      <w:pPr>
        <w:pStyle w:val="Corpotesto"/>
        <w:jc w:val="left"/>
        <w:rPr>
          <w:sz w:val="20"/>
        </w:rPr>
      </w:pPr>
    </w:p>
    <w:p w14:paraId="67D823C2" w14:textId="77777777" w:rsidR="005F49DF" w:rsidRDefault="005F49DF" w:rsidP="00F54B94">
      <w:pPr>
        <w:pStyle w:val="Corpotesto"/>
        <w:jc w:val="left"/>
        <w:rPr>
          <w:sz w:val="20"/>
        </w:rPr>
      </w:pPr>
    </w:p>
    <w:p w14:paraId="69E0C568" w14:textId="77777777" w:rsidR="005F49DF" w:rsidRDefault="005F49DF" w:rsidP="00F54B94">
      <w:pPr>
        <w:pStyle w:val="Corpotesto"/>
        <w:jc w:val="left"/>
        <w:rPr>
          <w:sz w:val="20"/>
        </w:rPr>
      </w:pPr>
    </w:p>
    <w:p w14:paraId="6F021140" w14:textId="77777777" w:rsidR="004A55D2" w:rsidRDefault="004A55D2" w:rsidP="00F54B94">
      <w:pPr>
        <w:pStyle w:val="Corpotesto"/>
        <w:jc w:val="left"/>
        <w:rPr>
          <w:sz w:val="20"/>
        </w:rPr>
      </w:pPr>
    </w:p>
    <w:p w14:paraId="3D5CC8B9" w14:textId="77777777" w:rsidR="00BC7756" w:rsidRDefault="00BC7756" w:rsidP="00F54B94">
      <w:pPr>
        <w:pStyle w:val="Corpotesto"/>
        <w:jc w:val="left"/>
        <w:rPr>
          <w:sz w:val="20"/>
        </w:rPr>
      </w:pPr>
    </w:p>
    <w:tbl>
      <w:tblPr>
        <w:tblStyle w:val="TableNormal"/>
        <w:tblW w:w="10375" w:type="dxa"/>
        <w:tblInd w:w="120" w:type="dxa"/>
        <w:tblLayout w:type="fixed"/>
        <w:tblLook w:val="01E0" w:firstRow="1" w:lastRow="1" w:firstColumn="1" w:lastColumn="1" w:noHBand="0" w:noVBand="0"/>
      </w:tblPr>
      <w:tblGrid>
        <w:gridCol w:w="4988"/>
        <w:gridCol w:w="5387"/>
      </w:tblGrid>
      <w:tr w:rsidR="0036291C" w14:paraId="661FEA0F" w14:textId="77777777" w:rsidTr="00FD641C">
        <w:trPr>
          <w:trHeight w:val="199"/>
        </w:trPr>
        <w:tc>
          <w:tcPr>
            <w:tcW w:w="4988" w:type="dxa"/>
            <w:vAlign w:val="center"/>
          </w:tcPr>
          <w:p w14:paraId="2B8D4071" w14:textId="77777777" w:rsidR="004A55D2" w:rsidRPr="005F49DF" w:rsidRDefault="00FD641C" w:rsidP="004A55D2">
            <w:pPr>
              <w:pStyle w:val="TableParagraph"/>
              <w:spacing w:line="240" w:lineRule="auto"/>
              <w:ind w:left="0"/>
              <w:jc w:val="center"/>
              <w:rPr>
                <w:rFonts w:ascii="Arial" w:hAnsi="Arial" w:cs="Arial"/>
                <w:b/>
              </w:rPr>
            </w:pPr>
            <w:r w:rsidRPr="005F49DF">
              <w:rPr>
                <w:rFonts w:ascii="Arial" w:hAnsi="Arial" w:cs="Arial"/>
                <w:b/>
              </w:rPr>
              <w:t xml:space="preserve">Per </w:t>
            </w:r>
            <w:r w:rsidR="004A55D2" w:rsidRPr="005F49DF">
              <w:rPr>
                <w:rFonts w:ascii="Arial" w:hAnsi="Arial" w:cs="Arial"/>
                <w:b/>
              </w:rPr>
              <w:t>l’</w:t>
            </w:r>
            <w:r w:rsidR="005F49DF">
              <w:rPr>
                <w:rFonts w:ascii="Arial" w:hAnsi="Arial" w:cs="Arial"/>
                <w:b/>
              </w:rPr>
              <w:t xml:space="preserve">Agenzia per il Turismo e </w:t>
            </w:r>
            <w:r w:rsidR="004A55D2" w:rsidRPr="005F49DF">
              <w:rPr>
                <w:rFonts w:ascii="Arial" w:hAnsi="Arial" w:cs="Arial"/>
                <w:b/>
              </w:rPr>
              <w:t>l’Internazionalizzazione delle Marche - A.T.I.M.</w:t>
            </w:r>
          </w:p>
          <w:p w14:paraId="64EE03B8" w14:textId="77777777" w:rsidR="00FD641C" w:rsidRPr="005F49DF" w:rsidRDefault="00FD641C" w:rsidP="004A55D2">
            <w:pPr>
              <w:pStyle w:val="TableParagraph"/>
              <w:spacing w:line="240" w:lineRule="auto"/>
              <w:ind w:left="0"/>
              <w:jc w:val="center"/>
              <w:rPr>
                <w:rFonts w:ascii="Arial" w:hAnsi="Arial" w:cs="Arial"/>
                <w:b/>
              </w:rPr>
            </w:pPr>
            <w:r w:rsidRPr="005F49DF">
              <w:rPr>
                <w:rFonts w:ascii="Arial" w:hAnsi="Arial" w:cs="Arial"/>
                <w:b/>
              </w:rPr>
              <w:t>Il Dir</w:t>
            </w:r>
            <w:r w:rsidR="004A55D2" w:rsidRPr="005F49DF">
              <w:rPr>
                <w:rFonts w:ascii="Arial" w:hAnsi="Arial" w:cs="Arial"/>
                <w:b/>
              </w:rPr>
              <w:t>ettore</w:t>
            </w:r>
          </w:p>
          <w:p w14:paraId="1A118D6D" w14:textId="77777777" w:rsidR="00FD641C" w:rsidRPr="005F49DF" w:rsidRDefault="004A55D2" w:rsidP="004A55D2">
            <w:pPr>
              <w:pStyle w:val="TableParagraph"/>
              <w:spacing w:line="240" w:lineRule="auto"/>
              <w:ind w:left="0"/>
              <w:jc w:val="center"/>
              <w:rPr>
                <w:rFonts w:ascii="Arial" w:hAnsi="Arial" w:cs="Arial"/>
                <w:b/>
              </w:rPr>
            </w:pPr>
            <w:r w:rsidRPr="005F49DF">
              <w:rPr>
                <w:rFonts w:ascii="Arial" w:hAnsi="Arial" w:cs="Arial"/>
                <w:b/>
                <w:i/>
              </w:rPr>
              <w:t>(Dott. Marco Bruschini)</w:t>
            </w:r>
          </w:p>
        </w:tc>
        <w:tc>
          <w:tcPr>
            <w:tcW w:w="5387" w:type="dxa"/>
            <w:vAlign w:val="center"/>
          </w:tcPr>
          <w:p w14:paraId="2E6B516F" w14:textId="77777777" w:rsidR="0036291C" w:rsidRPr="005F49DF" w:rsidRDefault="00D948DF" w:rsidP="00F54B94">
            <w:pPr>
              <w:pStyle w:val="TableParagraph"/>
              <w:spacing w:line="240" w:lineRule="auto"/>
              <w:ind w:left="0"/>
              <w:jc w:val="center"/>
              <w:rPr>
                <w:rFonts w:ascii="Arial" w:hAnsi="Arial" w:cs="Arial"/>
                <w:b/>
              </w:rPr>
            </w:pPr>
            <w:r w:rsidRPr="005F49DF">
              <w:rPr>
                <w:rFonts w:ascii="Arial" w:hAnsi="Arial" w:cs="Arial"/>
                <w:b/>
              </w:rPr>
              <w:t>L’</w:t>
            </w:r>
            <w:r w:rsidR="00F54B94" w:rsidRPr="005F49DF">
              <w:rPr>
                <w:rFonts w:ascii="Arial" w:hAnsi="Arial" w:cs="Arial"/>
                <w:b/>
              </w:rPr>
              <w:t>Esecutore</w:t>
            </w:r>
          </w:p>
        </w:tc>
      </w:tr>
    </w:tbl>
    <w:p w14:paraId="71634060" w14:textId="77777777" w:rsidR="00DE34F5" w:rsidRPr="00DE34F5" w:rsidRDefault="00DE34F5" w:rsidP="00DE34F5">
      <w:pPr>
        <w:pStyle w:val="Corpotesto"/>
        <w:spacing w:before="4"/>
        <w:jc w:val="left"/>
        <w:rPr>
          <w:rFonts w:ascii="Arial" w:hAnsi="Arial"/>
        </w:rPr>
      </w:pPr>
    </w:p>
    <w:sectPr w:rsidR="00DE34F5" w:rsidRPr="00DE34F5" w:rsidSect="00556020">
      <w:footerReference w:type="default" r:id="rId8"/>
      <w:pgSz w:w="11910" w:h="16840"/>
      <w:pgMar w:top="1418" w:right="1021" w:bottom="1134" w:left="822"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DAD3A" w14:textId="77777777" w:rsidR="001932A8" w:rsidRDefault="001932A8">
      <w:r>
        <w:separator/>
      </w:r>
    </w:p>
  </w:endnote>
  <w:endnote w:type="continuationSeparator" w:id="0">
    <w:p w14:paraId="12C685A1" w14:textId="77777777" w:rsidR="001932A8" w:rsidRDefault="0019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EDD3" w14:textId="77777777" w:rsidR="00067A9C" w:rsidRDefault="00067A9C">
    <w:pPr>
      <w:pStyle w:val="Corpotesto"/>
      <w:spacing w:line="14" w:lineRule="auto"/>
      <w:jc w:val="left"/>
      <w:rPr>
        <w:sz w:val="19"/>
      </w:rPr>
    </w:pPr>
    <w:r>
      <w:rPr>
        <w:noProof/>
        <w:lang w:eastAsia="it-IT"/>
      </w:rPr>
      <mc:AlternateContent>
        <mc:Choice Requires="wps">
          <w:drawing>
            <wp:anchor distT="0" distB="0" distL="114300" distR="114300" simplePos="0" relativeHeight="251660288" behindDoc="1" locked="0" layoutInCell="1" allowOverlap="1" wp14:anchorId="0CC1A9AB" wp14:editId="7C96B393">
              <wp:simplePos x="0" y="0"/>
              <wp:positionH relativeFrom="page">
                <wp:posOffset>3665220</wp:posOffset>
              </wp:positionH>
              <wp:positionV relativeFrom="page">
                <wp:posOffset>10075545</wp:posOffset>
              </wp:positionV>
              <wp:extent cx="228600" cy="19431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3FFEB" w14:textId="29EADDB0" w:rsidR="00067A9C" w:rsidRDefault="00067A9C">
                          <w:pPr>
                            <w:spacing w:before="10"/>
                            <w:ind w:left="60"/>
                            <w:rPr>
                              <w:rFonts w:ascii="Times New Roman"/>
                              <w:sz w:val="24"/>
                            </w:rPr>
                          </w:pPr>
                          <w:r>
                            <w:fldChar w:fldCharType="begin"/>
                          </w:r>
                          <w:r>
                            <w:rPr>
                              <w:rFonts w:ascii="Times New Roman"/>
                              <w:sz w:val="24"/>
                            </w:rPr>
                            <w:instrText xml:space="preserve"> PAGE </w:instrText>
                          </w:r>
                          <w:r>
                            <w:fldChar w:fldCharType="separate"/>
                          </w:r>
                          <w:r w:rsidR="00797972">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1A9AB" id="_x0000_t202" coordsize="21600,21600" o:spt="202" path="m,l,21600r21600,l21600,xe">
              <v:stroke joinstyle="miter"/>
              <v:path gradientshapeok="t" o:connecttype="rect"/>
            </v:shapetype>
            <v:shape id="Casella di testo 1" o:spid="_x0000_s1026" type="#_x0000_t202" style="position:absolute;margin-left:288.6pt;margin-top:793.3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" filled="f" stroked="f">
              <v:textbox inset="0,0,0,0">
                <w:txbxContent>
                  <w:p w14:paraId="3C73FFEB" w14:textId="29EADDB0" w:rsidR="00067A9C" w:rsidRDefault="00067A9C">
                    <w:pPr>
                      <w:spacing w:before="10"/>
                      <w:ind w:left="60"/>
                      <w:rPr>
                        <w:rFonts w:ascii="Times New Roman"/>
                        <w:sz w:val="24"/>
                      </w:rPr>
                    </w:pPr>
                    <w:r>
                      <w:fldChar w:fldCharType="begin"/>
                    </w:r>
                    <w:r>
                      <w:rPr>
                        <w:rFonts w:ascii="Times New Roman"/>
                        <w:sz w:val="24"/>
                      </w:rPr>
                      <w:instrText xml:space="preserve"> PAGE </w:instrText>
                    </w:r>
                    <w:r>
                      <w:fldChar w:fldCharType="separate"/>
                    </w:r>
                    <w:r w:rsidR="00797972">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17C7E" w14:textId="77777777" w:rsidR="001932A8" w:rsidRDefault="001932A8">
      <w:r>
        <w:separator/>
      </w:r>
    </w:p>
  </w:footnote>
  <w:footnote w:type="continuationSeparator" w:id="0">
    <w:p w14:paraId="4827F476" w14:textId="77777777" w:rsidR="001932A8" w:rsidRDefault="0019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3EC"/>
    <w:multiLevelType w:val="hybridMultilevel"/>
    <w:tmpl w:val="7DEAFAE0"/>
    <w:lvl w:ilvl="0" w:tplc="AB568CF0">
      <w:start w:val="1"/>
      <w:numFmt w:val="lowerLetter"/>
      <w:lvlText w:val="%1)"/>
      <w:lvlJc w:val="left"/>
      <w:pPr>
        <w:ind w:left="1080" w:hanging="360"/>
      </w:pPr>
      <w:rPr>
        <w:rFonts w:ascii="Calibri" w:hAnsi="Calibr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6AC34CC"/>
    <w:multiLevelType w:val="hybridMultilevel"/>
    <w:tmpl w:val="D94028A8"/>
    <w:lvl w:ilvl="0" w:tplc="2C90F5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313E16"/>
    <w:multiLevelType w:val="hybridMultilevel"/>
    <w:tmpl w:val="18F8546A"/>
    <w:lvl w:ilvl="0" w:tplc="543CDF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417DF7"/>
    <w:multiLevelType w:val="hybridMultilevel"/>
    <w:tmpl w:val="0764CA8A"/>
    <w:lvl w:ilvl="0" w:tplc="934C4652">
      <w:start w:val="1"/>
      <w:numFmt w:val="decimal"/>
      <w:lvlText w:val="%1."/>
      <w:lvlJc w:val="left"/>
      <w:pPr>
        <w:ind w:left="720" w:hanging="360"/>
      </w:pPr>
      <w:rPr>
        <w:rFonts w:eastAsia="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00195B"/>
    <w:multiLevelType w:val="hybridMultilevel"/>
    <w:tmpl w:val="F4A60CE8"/>
    <w:lvl w:ilvl="0" w:tplc="A0CEA3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3F43A5"/>
    <w:multiLevelType w:val="hybridMultilevel"/>
    <w:tmpl w:val="8BEA24C4"/>
    <w:lvl w:ilvl="0" w:tplc="618E0FE2">
      <w:numFmt w:val="bullet"/>
      <w:lvlText w:val="-"/>
      <w:lvlJc w:val="left"/>
      <w:pPr>
        <w:ind w:left="108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740352B"/>
    <w:multiLevelType w:val="hybridMultilevel"/>
    <w:tmpl w:val="AEAA23B8"/>
    <w:lvl w:ilvl="0" w:tplc="1BD084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3558D1"/>
    <w:multiLevelType w:val="hybridMultilevel"/>
    <w:tmpl w:val="F4A60CE8"/>
    <w:lvl w:ilvl="0" w:tplc="A0CEA3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CC09E3"/>
    <w:multiLevelType w:val="hybridMultilevel"/>
    <w:tmpl w:val="6F2EBED4"/>
    <w:lvl w:ilvl="0" w:tplc="1B40C6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D710C2"/>
    <w:multiLevelType w:val="hybridMultilevel"/>
    <w:tmpl w:val="F4A60CE8"/>
    <w:lvl w:ilvl="0" w:tplc="A0CEA3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1605E3"/>
    <w:multiLevelType w:val="hybridMultilevel"/>
    <w:tmpl w:val="10528138"/>
    <w:lvl w:ilvl="0" w:tplc="618E0FE2">
      <w:numFmt w:val="bullet"/>
      <w:lvlText w:val="-"/>
      <w:lvlJc w:val="left"/>
      <w:pPr>
        <w:ind w:left="108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88D5220"/>
    <w:multiLevelType w:val="hybridMultilevel"/>
    <w:tmpl w:val="E60AB23E"/>
    <w:lvl w:ilvl="0" w:tplc="FBBC19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8B618F"/>
    <w:multiLevelType w:val="hybridMultilevel"/>
    <w:tmpl w:val="26725E2E"/>
    <w:lvl w:ilvl="0" w:tplc="B0CE63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E2588D"/>
    <w:multiLevelType w:val="hybridMultilevel"/>
    <w:tmpl w:val="863E625E"/>
    <w:lvl w:ilvl="0" w:tplc="A02EB74C">
      <w:start w:val="1"/>
      <w:numFmt w:val="decimal"/>
      <w:lvlText w:val="%1."/>
      <w:lvlJc w:val="left"/>
      <w:pPr>
        <w:ind w:left="473" w:hanging="360"/>
      </w:pPr>
      <w:rPr>
        <w:rFonts w:ascii="Arial" w:hAnsi="Arial"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4" w15:restartNumberingAfterBreak="0">
    <w:nsid w:val="30E2088C"/>
    <w:multiLevelType w:val="hybridMultilevel"/>
    <w:tmpl w:val="3D9C1C32"/>
    <w:lvl w:ilvl="0" w:tplc="8F2CF3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C72196"/>
    <w:multiLevelType w:val="hybridMultilevel"/>
    <w:tmpl w:val="704C9210"/>
    <w:lvl w:ilvl="0" w:tplc="EF0A10EC">
      <w:start w:val="1"/>
      <w:numFmt w:val="decimal"/>
      <w:lvlText w:val="%1."/>
      <w:lvlJc w:val="left"/>
      <w:pPr>
        <w:ind w:left="740" w:hanging="360"/>
        <w:jc w:val="right"/>
      </w:pPr>
      <w:rPr>
        <w:rFonts w:hint="default"/>
        <w:w w:val="98"/>
        <w:lang w:val="it-IT" w:eastAsia="en-US" w:bidi="ar-SA"/>
      </w:rPr>
    </w:lvl>
    <w:lvl w:ilvl="1" w:tplc="6C2080F2">
      <w:numFmt w:val="bullet"/>
      <w:lvlText w:val="-"/>
      <w:lvlJc w:val="left"/>
      <w:pPr>
        <w:ind w:left="1032" w:hanging="360"/>
      </w:pPr>
      <w:rPr>
        <w:rFonts w:ascii="Cambria" w:eastAsia="Cambria" w:hAnsi="Cambria" w:cs="Cambria" w:hint="default"/>
        <w:w w:val="100"/>
        <w:sz w:val="22"/>
        <w:szCs w:val="22"/>
        <w:lang w:val="it-IT" w:eastAsia="en-US" w:bidi="ar-SA"/>
      </w:rPr>
    </w:lvl>
    <w:lvl w:ilvl="2" w:tplc="5F409CD2">
      <w:numFmt w:val="bullet"/>
      <w:lvlText w:val="•"/>
      <w:lvlJc w:val="left"/>
      <w:pPr>
        <w:ind w:left="2042" w:hanging="360"/>
      </w:pPr>
      <w:rPr>
        <w:rFonts w:hint="default"/>
        <w:lang w:val="it-IT" w:eastAsia="en-US" w:bidi="ar-SA"/>
      </w:rPr>
    </w:lvl>
    <w:lvl w:ilvl="3" w:tplc="8FBA683E">
      <w:numFmt w:val="bullet"/>
      <w:lvlText w:val="•"/>
      <w:lvlJc w:val="left"/>
      <w:pPr>
        <w:ind w:left="3045" w:hanging="360"/>
      </w:pPr>
      <w:rPr>
        <w:rFonts w:hint="default"/>
        <w:lang w:val="it-IT" w:eastAsia="en-US" w:bidi="ar-SA"/>
      </w:rPr>
    </w:lvl>
    <w:lvl w:ilvl="4" w:tplc="9C76F0F2">
      <w:numFmt w:val="bullet"/>
      <w:lvlText w:val="•"/>
      <w:lvlJc w:val="left"/>
      <w:pPr>
        <w:ind w:left="4048" w:hanging="360"/>
      </w:pPr>
      <w:rPr>
        <w:rFonts w:hint="default"/>
        <w:lang w:val="it-IT" w:eastAsia="en-US" w:bidi="ar-SA"/>
      </w:rPr>
    </w:lvl>
    <w:lvl w:ilvl="5" w:tplc="20C6A59C">
      <w:numFmt w:val="bullet"/>
      <w:lvlText w:val="•"/>
      <w:lvlJc w:val="left"/>
      <w:pPr>
        <w:ind w:left="5051" w:hanging="360"/>
      </w:pPr>
      <w:rPr>
        <w:rFonts w:hint="default"/>
        <w:lang w:val="it-IT" w:eastAsia="en-US" w:bidi="ar-SA"/>
      </w:rPr>
    </w:lvl>
    <w:lvl w:ilvl="6" w:tplc="F79CE4A0">
      <w:numFmt w:val="bullet"/>
      <w:lvlText w:val="•"/>
      <w:lvlJc w:val="left"/>
      <w:pPr>
        <w:ind w:left="6054" w:hanging="360"/>
      </w:pPr>
      <w:rPr>
        <w:rFonts w:hint="default"/>
        <w:lang w:val="it-IT" w:eastAsia="en-US" w:bidi="ar-SA"/>
      </w:rPr>
    </w:lvl>
    <w:lvl w:ilvl="7" w:tplc="68D4EE8A">
      <w:numFmt w:val="bullet"/>
      <w:lvlText w:val="•"/>
      <w:lvlJc w:val="left"/>
      <w:pPr>
        <w:ind w:left="7057" w:hanging="360"/>
      </w:pPr>
      <w:rPr>
        <w:rFonts w:hint="default"/>
        <w:lang w:val="it-IT" w:eastAsia="en-US" w:bidi="ar-SA"/>
      </w:rPr>
    </w:lvl>
    <w:lvl w:ilvl="8" w:tplc="B9B60824">
      <w:numFmt w:val="bullet"/>
      <w:lvlText w:val="•"/>
      <w:lvlJc w:val="left"/>
      <w:pPr>
        <w:ind w:left="8060" w:hanging="360"/>
      </w:pPr>
      <w:rPr>
        <w:rFonts w:hint="default"/>
        <w:lang w:val="it-IT" w:eastAsia="en-US" w:bidi="ar-SA"/>
      </w:rPr>
    </w:lvl>
  </w:abstractNum>
  <w:abstractNum w:abstractNumId="16" w15:restartNumberingAfterBreak="0">
    <w:nsid w:val="34DD4F98"/>
    <w:multiLevelType w:val="hybridMultilevel"/>
    <w:tmpl w:val="16E486A2"/>
    <w:lvl w:ilvl="0" w:tplc="DE4ED34E">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7" w15:restartNumberingAfterBreak="0">
    <w:nsid w:val="37A03370"/>
    <w:multiLevelType w:val="hybridMultilevel"/>
    <w:tmpl w:val="B7D04562"/>
    <w:lvl w:ilvl="0" w:tplc="04100017">
      <w:start w:val="1"/>
      <w:numFmt w:val="lowerLetter"/>
      <w:lvlText w:val="%1)"/>
      <w:lvlJc w:val="left"/>
      <w:pPr>
        <w:ind w:left="720" w:hanging="360"/>
      </w:pPr>
    </w:lvl>
    <w:lvl w:ilvl="1" w:tplc="04100013">
      <w:start w:val="1"/>
      <w:numFmt w:val="upperRoman"/>
      <w:lvlText w:val="%2."/>
      <w:lvlJc w:val="right"/>
      <w:pPr>
        <w:ind w:left="1440" w:hanging="360"/>
      </w:pPr>
    </w:lvl>
    <w:lvl w:ilvl="2" w:tplc="9030EF14">
      <w:start w:val="1"/>
      <w:numFmt w:val="decimal"/>
      <w:lvlText w:val="%3."/>
      <w:lvlJc w:val="left"/>
      <w:pPr>
        <w:ind w:left="720" w:hanging="363"/>
      </w:pPr>
      <w:rPr>
        <w:rFonts w:hint="default"/>
      </w:rPr>
    </w:lvl>
    <w:lvl w:ilvl="3" w:tplc="221A8A48">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F5784C"/>
    <w:multiLevelType w:val="hybridMultilevel"/>
    <w:tmpl w:val="8966921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CF0B69"/>
    <w:multiLevelType w:val="hybridMultilevel"/>
    <w:tmpl w:val="FF5C1B5C"/>
    <w:lvl w:ilvl="0" w:tplc="A35ED8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CD3430"/>
    <w:multiLevelType w:val="hybridMultilevel"/>
    <w:tmpl w:val="AC7C999C"/>
    <w:lvl w:ilvl="0" w:tplc="82BE31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62547DE"/>
    <w:multiLevelType w:val="hybridMultilevel"/>
    <w:tmpl w:val="9586CC0C"/>
    <w:lvl w:ilvl="0" w:tplc="618E0FE2">
      <w:numFmt w:val="bullet"/>
      <w:lvlText w:val="-"/>
      <w:lvlJc w:val="left"/>
      <w:pPr>
        <w:ind w:left="108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64D31DD"/>
    <w:multiLevelType w:val="hybridMultilevel"/>
    <w:tmpl w:val="A0320904"/>
    <w:lvl w:ilvl="0" w:tplc="5A3A00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6644011"/>
    <w:multiLevelType w:val="hybridMultilevel"/>
    <w:tmpl w:val="16EA4FC8"/>
    <w:lvl w:ilvl="0" w:tplc="51ACC2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8E42F1"/>
    <w:multiLevelType w:val="hybridMultilevel"/>
    <w:tmpl w:val="CBCE384C"/>
    <w:lvl w:ilvl="0" w:tplc="618E0FE2">
      <w:numFmt w:val="bullet"/>
      <w:lvlText w:val="-"/>
      <w:lvlJc w:val="left"/>
      <w:pPr>
        <w:ind w:left="108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50F45C39"/>
    <w:multiLevelType w:val="hybridMultilevel"/>
    <w:tmpl w:val="4E2447A6"/>
    <w:lvl w:ilvl="0" w:tplc="A9605F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D30AC2"/>
    <w:multiLevelType w:val="hybridMultilevel"/>
    <w:tmpl w:val="B7BE757C"/>
    <w:lvl w:ilvl="0" w:tplc="6BFE6B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5E0492"/>
    <w:multiLevelType w:val="hybridMultilevel"/>
    <w:tmpl w:val="0F163F72"/>
    <w:lvl w:ilvl="0" w:tplc="618E0FE2">
      <w:numFmt w:val="bullet"/>
      <w:lvlText w:val="-"/>
      <w:lvlJc w:val="left"/>
      <w:pPr>
        <w:ind w:left="108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E035814"/>
    <w:multiLevelType w:val="hybridMultilevel"/>
    <w:tmpl w:val="DF50B7B6"/>
    <w:lvl w:ilvl="0" w:tplc="8BD00B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E1522EC"/>
    <w:multiLevelType w:val="hybridMultilevel"/>
    <w:tmpl w:val="C2B66232"/>
    <w:lvl w:ilvl="0" w:tplc="618E0FE2">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367C24"/>
    <w:multiLevelType w:val="hybridMultilevel"/>
    <w:tmpl w:val="73A4E476"/>
    <w:lvl w:ilvl="0" w:tplc="7A9C42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EBD39F5"/>
    <w:multiLevelType w:val="hybridMultilevel"/>
    <w:tmpl w:val="63C4D84A"/>
    <w:lvl w:ilvl="0" w:tplc="365860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04157FD"/>
    <w:multiLevelType w:val="hybridMultilevel"/>
    <w:tmpl w:val="6DCA5BEE"/>
    <w:lvl w:ilvl="0" w:tplc="ED6CCD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5967038"/>
    <w:multiLevelType w:val="hybridMultilevel"/>
    <w:tmpl w:val="BBA8C818"/>
    <w:lvl w:ilvl="0" w:tplc="042A3654">
      <w:start w:val="1"/>
      <w:numFmt w:val="decimal"/>
      <w:lvlText w:val="%1."/>
      <w:lvlJc w:val="left"/>
      <w:pPr>
        <w:ind w:left="720" w:hanging="360"/>
      </w:pPr>
      <w:rPr>
        <w:rFonts w:ascii="Trebuchet MS" w:hAnsi="Trebuchet M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62973C8"/>
    <w:multiLevelType w:val="hybridMultilevel"/>
    <w:tmpl w:val="0ABE60AC"/>
    <w:lvl w:ilvl="0" w:tplc="618E0FE2">
      <w:numFmt w:val="bullet"/>
      <w:lvlText w:val="-"/>
      <w:lvlJc w:val="left"/>
      <w:pPr>
        <w:ind w:left="1637"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35" w15:restartNumberingAfterBreak="0">
    <w:nsid w:val="672130EC"/>
    <w:multiLevelType w:val="hybridMultilevel"/>
    <w:tmpl w:val="0A8CDB2E"/>
    <w:lvl w:ilvl="0" w:tplc="867238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4720291"/>
    <w:multiLevelType w:val="hybridMultilevel"/>
    <w:tmpl w:val="F4A60CE8"/>
    <w:lvl w:ilvl="0" w:tplc="A0CEA3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4A24B51"/>
    <w:multiLevelType w:val="hybridMultilevel"/>
    <w:tmpl w:val="D1729D02"/>
    <w:lvl w:ilvl="0" w:tplc="78AE2E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2F00A6"/>
    <w:multiLevelType w:val="hybridMultilevel"/>
    <w:tmpl w:val="FDCAE166"/>
    <w:lvl w:ilvl="0" w:tplc="618E0FE2">
      <w:numFmt w:val="bullet"/>
      <w:lvlText w:val="-"/>
      <w:lvlJc w:val="left"/>
      <w:pPr>
        <w:ind w:left="107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39" w15:restartNumberingAfterBreak="0">
    <w:nsid w:val="79806794"/>
    <w:multiLevelType w:val="hybridMultilevel"/>
    <w:tmpl w:val="F4A60CE8"/>
    <w:lvl w:ilvl="0" w:tplc="A0CEA3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C064679"/>
    <w:multiLevelType w:val="hybridMultilevel"/>
    <w:tmpl w:val="F4A60CE8"/>
    <w:lvl w:ilvl="0" w:tplc="A0CEA3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A7680A"/>
    <w:multiLevelType w:val="hybridMultilevel"/>
    <w:tmpl w:val="2020B1F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D3A6508"/>
    <w:multiLevelType w:val="hybridMultilevel"/>
    <w:tmpl w:val="FDD692BC"/>
    <w:lvl w:ilvl="0" w:tplc="E7CE8CCC">
      <w:start w:val="1"/>
      <w:numFmt w:val="bullet"/>
      <w:lvlText w:val="-"/>
      <w:lvlJc w:val="left"/>
      <w:pPr>
        <w:ind w:left="1080" w:hanging="360"/>
      </w:pPr>
      <w:rPr>
        <w:rFonts w:ascii="Arial" w:eastAsia="Calibri" w:hAnsi="Arial" w:cs="Arial" w:hint="default"/>
        <w:b/>
        <w:i/>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D602C56"/>
    <w:multiLevelType w:val="hybridMultilevel"/>
    <w:tmpl w:val="35882C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8"/>
  </w:num>
  <w:num w:numId="3">
    <w:abstractNumId w:val="17"/>
  </w:num>
  <w:num w:numId="4">
    <w:abstractNumId w:val="32"/>
  </w:num>
  <w:num w:numId="5">
    <w:abstractNumId w:val="14"/>
  </w:num>
  <w:num w:numId="6">
    <w:abstractNumId w:val="42"/>
  </w:num>
  <w:num w:numId="7">
    <w:abstractNumId w:val="30"/>
  </w:num>
  <w:num w:numId="8">
    <w:abstractNumId w:val="5"/>
  </w:num>
  <w:num w:numId="9">
    <w:abstractNumId w:val="10"/>
  </w:num>
  <w:num w:numId="10">
    <w:abstractNumId w:val="25"/>
  </w:num>
  <w:num w:numId="11">
    <w:abstractNumId w:val="8"/>
  </w:num>
  <w:num w:numId="12">
    <w:abstractNumId w:val="34"/>
  </w:num>
  <w:num w:numId="13">
    <w:abstractNumId w:val="6"/>
  </w:num>
  <w:num w:numId="14">
    <w:abstractNumId w:val="21"/>
  </w:num>
  <w:num w:numId="15">
    <w:abstractNumId w:val="38"/>
  </w:num>
  <w:num w:numId="16">
    <w:abstractNumId w:val="23"/>
  </w:num>
  <w:num w:numId="17">
    <w:abstractNumId w:val="29"/>
  </w:num>
  <w:num w:numId="18">
    <w:abstractNumId w:val="31"/>
  </w:num>
  <w:num w:numId="19">
    <w:abstractNumId w:val="2"/>
  </w:num>
  <w:num w:numId="20">
    <w:abstractNumId w:val="12"/>
  </w:num>
  <w:num w:numId="21">
    <w:abstractNumId w:val="19"/>
  </w:num>
  <w:num w:numId="22">
    <w:abstractNumId w:val="24"/>
  </w:num>
  <w:num w:numId="23">
    <w:abstractNumId w:val="3"/>
  </w:num>
  <w:num w:numId="24">
    <w:abstractNumId w:val="43"/>
  </w:num>
  <w:num w:numId="25">
    <w:abstractNumId w:val="41"/>
  </w:num>
  <w:num w:numId="26">
    <w:abstractNumId w:val="35"/>
  </w:num>
  <w:num w:numId="27">
    <w:abstractNumId w:val="11"/>
  </w:num>
  <w:num w:numId="28">
    <w:abstractNumId w:val="33"/>
  </w:num>
  <w:num w:numId="29">
    <w:abstractNumId w:val="37"/>
  </w:num>
  <w:num w:numId="30">
    <w:abstractNumId w:val="27"/>
  </w:num>
  <w:num w:numId="31">
    <w:abstractNumId w:val="20"/>
  </w:num>
  <w:num w:numId="32">
    <w:abstractNumId w:val="22"/>
  </w:num>
  <w:num w:numId="33">
    <w:abstractNumId w:val="28"/>
  </w:num>
  <w:num w:numId="34">
    <w:abstractNumId w:val="1"/>
  </w:num>
  <w:num w:numId="35">
    <w:abstractNumId w:val="40"/>
  </w:num>
  <w:num w:numId="36">
    <w:abstractNumId w:val="0"/>
  </w:num>
  <w:num w:numId="37">
    <w:abstractNumId w:val="26"/>
  </w:num>
  <w:num w:numId="38">
    <w:abstractNumId w:val="16"/>
  </w:num>
  <w:num w:numId="39">
    <w:abstractNumId w:val="13"/>
  </w:num>
  <w:num w:numId="40">
    <w:abstractNumId w:val="4"/>
  </w:num>
  <w:num w:numId="41">
    <w:abstractNumId w:val="39"/>
  </w:num>
  <w:num w:numId="42">
    <w:abstractNumId w:val="36"/>
  </w:num>
  <w:num w:numId="43">
    <w:abstractNumId w:val="9"/>
  </w:num>
  <w:num w:numId="44">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1C"/>
    <w:rsid w:val="00023E52"/>
    <w:rsid w:val="00067A9C"/>
    <w:rsid w:val="000C03E9"/>
    <w:rsid w:val="000C537D"/>
    <w:rsid w:val="00184FD4"/>
    <w:rsid w:val="001932A8"/>
    <w:rsid w:val="001D1463"/>
    <w:rsid w:val="001E778C"/>
    <w:rsid w:val="00231C33"/>
    <w:rsid w:val="002371D4"/>
    <w:rsid w:val="00242B0D"/>
    <w:rsid w:val="002472C1"/>
    <w:rsid w:val="00256F28"/>
    <w:rsid w:val="00295E24"/>
    <w:rsid w:val="002B267B"/>
    <w:rsid w:val="002D55D1"/>
    <w:rsid w:val="0036291C"/>
    <w:rsid w:val="0038316B"/>
    <w:rsid w:val="003B04C2"/>
    <w:rsid w:val="003B17E3"/>
    <w:rsid w:val="003C3231"/>
    <w:rsid w:val="004011FD"/>
    <w:rsid w:val="00405E93"/>
    <w:rsid w:val="00420B5F"/>
    <w:rsid w:val="00477B9B"/>
    <w:rsid w:val="00490050"/>
    <w:rsid w:val="004A55D2"/>
    <w:rsid w:val="004C0D5F"/>
    <w:rsid w:val="004D3703"/>
    <w:rsid w:val="004F32FF"/>
    <w:rsid w:val="005117C8"/>
    <w:rsid w:val="00544721"/>
    <w:rsid w:val="00556020"/>
    <w:rsid w:val="00557988"/>
    <w:rsid w:val="00561104"/>
    <w:rsid w:val="0059422C"/>
    <w:rsid w:val="005A3C30"/>
    <w:rsid w:val="005F04A2"/>
    <w:rsid w:val="005F158F"/>
    <w:rsid w:val="005F49DF"/>
    <w:rsid w:val="00611F77"/>
    <w:rsid w:val="0062195C"/>
    <w:rsid w:val="00657681"/>
    <w:rsid w:val="00662FBC"/>
    <w:rsid w:val="006663EE"/>
    <w:rsid w:val="006A454E"/>
    <w:rsid w:val="006C0916"/>
    <w:rsid w:val="006D3EFD"/>
    <w:rsid w:val="006E229B"/>
    <w:rsid w:val="00733368"/>
    <w:rsid w:val="00761964"/>
    <w:rsid w:val="0077265A"/>
    <w:rsid w:val="00797972"/>
    <w:rsid w:val="007B6F15"/>
    <w:rsid w:val="007C72D9"/>
    <w:rsid w:val="007F227C"/>
    <w:rsid w:val="00806426"/>
    <w:rsid w:val="00832824"/>
    <w:rsid w:val="00836780"/>
    <w:rsid w:val="00870610"/>
    <w:rsid w:val="008A4780"/>
    <w:rsid w:val="008C650D"/>
    <w:rsid w:val="008E1446"/>
    <w:rsid w:val="008E591F"/>
    <w:rsid w:val="008F3283"/>
    <w:rsid w:val="009111D6"/>
    <w:rsid w:val="00924CD7"/>
    <w:rsid w:val="00957661"/>
    <w:rsid w:val="009B00F7"/>
    <w:rsid w:val="009B5311"/>
    <w:rsid w:val="009D72B6"/>
    <w:rsid w:val="009F0A5B"/>
    <w:rsid w:val="00A06B81"/>
    <w:rsid w:val="00A51160"/>
    <w:rsid w:val="00A52B27"/>
    <w:rsid w:val="00A53CA5"/>
    <w:rsid w:val="00A9299D"/>
    <w:rsid w:val="00AA510F"/>
    <w:rsid w:val="00AB10DC"/>
    <w:rsid w:val="00AB27C5"/>
    <w:rsid w:val="00AF31D8"/>
    <w:rsid w:val="00B0036C"/>
    <w:rsid w:val="00B4213E"/>
    <w:rsid w:val="00B83ACD"/>
    <w:rsid w:val="00BC7756"/>
    <w:rsid w:val="00BD24E7"/>
    <w:rsid w:val="00BD2D53"/>
    <w:rsid w:val="00C011F1"/>
    <w:rsid w:val="00C044E9"/>
    <w:rsid w:val="00C916B5"/>
    <w:rsid w:val="00D7202C"/>
    <w:rsid w:val="00D948DF"/>
    <w:rsid w:val="00DE34F5"/>
    <w:rsid w:val="00DE6273"/>
    <w:rsid w:val="00E07BEB"/>
    <w:rsid w:val="00E621B4"/>
    <w:rsid w:val="00E7100E"/>
    <w:rsid w:val="00E831A9"/>
    <w:rsid w:val="00EA1FF7"/>
    <w:rsid w:val="00EF7042"/>
    <w:rsid w:val="00F20B29"/>
    <w:rsid w:val="00F54B94"/>
    <w:rsid w:val="00FD64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C0432"/>
  <w15:docId w15:val="{26269E5C-99AE-43DB-B4F2-5C831345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4310" w:right="2687"/>
      <w:jc w:val="center"/>
      <w:outlineLvl w:val="0"/>
    </w:pPr>
    <w:rPr>
      <w:b/>
      <w:bCs/>
    </w:rPr>
  </w:style>
  <w:style w:type="paragraph" w:styleId="Titolo2">
    <w:name w:val="heading 2"/>
    <w:basedOn w:val="Normale"/>
    <w:next w:val="Normale"/>
    <w:link w:val="Titolo2Carattere"/>
    <w:uiPriority w:val="9"/>
    <w:unhideWhenUsed/>
    <w:qFormat/>
    <w:rsid w:val="0077265A"/>
    <w:pPr>
      <w:keepNext/>
      <w:keepLines/>
      <w:spacing w:before="40"/>
      <w:outlineLvl w:val="1"/>
    </w:pPr>
    <w:rPr>
      <w:rFonts w:ascii="Arial" w:eastAsiaTheme="majorEastAsia" w:hAnsi="Arial" w:cstheme="majorBidi"/>
      <w:sz w:val="26"/>
      <w:szCs w:val="26"/>
    </w:rPr>
  </w:style>
  <w:style w:type="paragraph" w:styleId="Titolo3">
    <w:name w:val="heading 3"/>
    <w:basedOn w:val="Normale"/>
    <w:next w:val="Normale"/>
    <w:link w:val="Titolo3Carattere"/>
    <w:uiPriority w:val="9"/>
    <w:unhideWhenUsed/>
    <w:qFormat/>
    <w:rsid w:val="001E778C"/>
    <w:pPr>
      <w:keepNext/>
      <w:keepLines/>
      <w:spacing w:before="40"/>
      <w:outlineLvl w:val="2"/>
    </w:pPr>
    <w:rPr>
      <w:rFonts w:ascii="Arial" w:eastAsiaTheme="majorEastAsia" w:hAnsi="Arial" w:cstheme="majorBidi"/>
      <w:b/>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style>
  <w:style w:type="paragraph" w:styleId="Paragrafoelenco">
    <w:name w:val="List Paragraph"/>
    <w:basedOn w:val="Normale"/>
    <w:uiPriority w:val="34"/>
    <w:qFormat/>
    <w:pPr>
      <w:ind w:left="312"/>
      <w:jc w:val="both"/>
    </w:pPr>
  </w:style>
  <w:style w:type="paragraph" w:customStyle="1" w:styleId="TableParagraph">
    <w:name w:val="Table Paragraph"/>
    <w:basedOn w:val="Normale"/>
    <w:uiPriority w:val="1"/>
    <w:qFormat/>
    <w:pPr>
      <w:spacing w:line="179" w:lineRule="exact"/>
      <w:ind w:left="200"/>
    </w:pPr>
  </w:style>
  <w:style w:type="character" w:customStyle="1" w:styleId="Titolo2Carattere">
    <w:name w:val="Titolo 2 Carattere"/>
    <w:basedOn w:val="Carpredefinitoparagrafo"/>
    <w:link w:val="Titolo2"/>
    <w:uiPriority w:val="9"/>
    <w:rsid w:val="0077265A"/>
    <w:rPr>
      <w:rFonts w:ascii="Arial" w:eastAsiaTheme="majorEastAsia" w:hAnsi="Arial" w:cstheme="majorBidi"/>
      <w:sz w:val="26"/>
      <w:szCs w:val="26"/>
      <w:lang w:val="it-IT"/>
    </w:rPr>
  </w:style>
  <w:style w:type="paragraph" w:styleId="Nessunaspaziatura">
    <w:name w:val="No Spacing"/>
    <w:uiPriority w:val="1"/>
    <w:qFormat/>
    <w:rsid w:val="00023E52"/>
    <w:pPr>
      <w:jc w:val="both"/>
    </w:pPr>
    <w:rPr>
      <w:rFonts w:ascii="Arial" w:eastAsia="Calibri" w:hAnsi="Arial" w:cs="Calibri"/>
      <w:lang w:val="it-IT"/>
    </w:rPr>
  </w:style>
  <w:style w:type="character" w:customStyle="1" w:styleId="Titolo3Carattere">
    <w:name w:val="Titolo 3 Carattere"/>
    <w:basedOn w:val="Carpredefinitoparagrafo"/>
    <w:link w:val="Titolo3"/>
    <w:uiPriority w:val="9"/>
    <w:rsid w:val="001E778C"/>
    <w:rPr>
      <w:rFonts w:ascii="Arial" w:eastAsiaTheme="majorEastAsia" w:hAnsi="Arial" w:cstheme="majorBidi"/>
      <w:b/>
      <w:szCs w:val="24"/>
      <w:lang w:val="it-IT"/>
    </w:rPr>
  </w:style>
  <w:style w:type="paragraph" w:styleId="Intestazione">
    <w:name w:val="header"/>
    <w:basedOn w:val="Normale"/>
    <w:link w:val="IntestazioneCarattere"/>
    <w:uiPriority w:val="99"/>
    <w:unhideWhenUsed/>
    <w:rsid w:val="00B83ACD"/>
    <w:pPr>
      <w:tabs>
        <w:tab w:val="center" w:pos="4819"/>
        <w:tab w:val="right" w:pos="9638"/>
      </w:tabs>
    </w:pPr>
  </w:style>
  <w:style w:type="character" w:customStyle="1" w:styleId="IntestazioneCarattere">
    <w:name w:val="Intestazione Carattere"/>
    <w:basedOn w:val="Carpredefinitoparagrafo"/>
    <w:link w:val="Intestazione"/>
    <w:uiPriority w:val="99"/>
    <w:rsid w:val="00B83ACD"/>
    <w:rPr>
      <w:rFonts w:ascii="Calibri" w:eastAsia="Calibri" w:hAnsi="Calibri" w:cs="Calibri"/>
      <w:lang w:val="it-IT"/>
    </w:rPr>
  </w:style>
  <w:style w:type="paragraph" w:styleId="Pidipagina">
    <w:name w:val="footer"/>
    <w:basedOn w:val="Normale"/>
    <w:link w:val="PidipaginaCarattere"/>
    <w:uiPriority w:val="99"/>
    <w:unhideWhenUsed/>
    <w:rsid w:val="00B83ACD"/>
    <w:pPr>
      <w:tabs>
        <w:tab w:val="center" w:pos="4819"/>
        <w:tab w:val="right" w:pos="9638"/>
      </w:tabs>
    </w:pPr>
  </w:style>
  <w:style w:type="character" w:customStyle="1" w:styleId="PidipaginaCarattere">
    <w:name w:val="Piè di pagina Carattere"/>
    <w:basedOn w:val="Carpredefinitoparagrafo"/>
    <w:link w:val="Pidipagina"/>
    <w:uiPriority w:val="99"/>
    <w:rsid w:val="00B83ACD"/>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10C9A-5F1D-47D4-8060-4611F187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5160</Words>
  <Characters>29412</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Benedettelli Simona</dc:creator>
  <cp:lastModifiedBy>Luca Moscatelli</cp:lastModifiedBy>
  <cp:revision>3</cp:revision>
  <dcterms:created xsi:type="dcterms:W3CDTF">2023-02-10T10:33:00Z</dcterms:created>
  <dcterms:modified xsi:type="dcterms:W3CDTF">2023-02-10T13:08:00Z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Acrobat PDFMaker 15 per Word</vt:lpwstr>
  </property>
  <property fmtid="{D5CDD505-2E9C-101B-9397-08002B2CF9AE}" pid="4" name="LastSaved">
    <vt:filetime>2022-03-18T00:00:00Z</vt:filetime>
  </property>
</Properties>
</file>